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2E286" w14:textId="77777777" w:rsidR="00A56402" w:rsidRPr="00993169" w:rsidRDefault="00A56402" w:rsidP="00A56402">
      <w:pPr>
        <w:pStyle w:val="Footer"/>
        <w:suppressAutoHyphens/>
        <w:rPr>
          <w:spacing w:val="-3"/>
        </w:rPr>
      </w:pPr>
      <w:r w:rsidRPr="00993169">
        <w:rPr>
          <w:noProof/>
        </w:rPr>
        <w:drawing>
          <wp:inline distT="0" distB="0" distL="0" distR="0" wp14:anchorId="59990632" wp14:editId="5E8F8BFF">
            <wp:extent cx="680720" cy="1132840"/>
            <wp:effectExtent l="0" t="0" r="5080" b="0"/>
            <wp:docPr id="2" name="Picture 2" descr="Hal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e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1132840"/>
                    </a:xfrm>
                    <a:prstGeom prst="rect">
                      <a:avLst/>
                    </a:prstGeom>
                    <a:noFill/>
                    <a:ln>
                      <a:noFill/>
                    </a:ln>
                  </pic:spPr>
                </pic:pic>
              </a:graphicData>
            </a:graphic>
          </wp:inline>
        </w:drawing>
      </w:r>
      <w:r w:rsidRPr="00993169">
        <w:rPr>
          <w:noProof/>
          <w:spacing w:val="-3"/>
        </w:rPr>
        <mc:AlternateContent>
          <mc:Choice Requires="wps">
            <w:drawing>
              <wp:anchor distT="0" distB="0" distL="114300" distR="114300" simplePos="0" relativeHeight="251660288" behindDoc="0" locked="0" layoutInCell="0" allowOverlap="1" wp14:anchorId="43FA9BB0" wp14:editId="003397EB">
                <wp:simplePos x="0" y="0"/>
                <wp:positionH relativeFrom="column">
                  <wp:posOffset>969759</wp:posOffset>
                </wp:positionH>
                <wp:positionV relativeFrom="paragraph">
                  <wp:posOffset>52843</wp:posOffset>
                </wp:positionV>
                <wp:extent cx="4708477" cy="124194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477" cy="1241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2B63F" w14:textId="77777777" w:rsidR="00A56402" w:rsidRDefault="00A56402" w:rsidP="00A56402">
                            <w:pPr>
                              <w:jc w:val="center"/>
                              <w:rPr>
                                <w:b/>
                                <w:sz w:val="32"/>
                                <w:szCs w:val="32"/>
                              </w:rPr>
                            </w:pPr>
                          </w:p>
                          <w:p w14:paraId="2AB985D5" w14:textId="51174158" w:rsidR="00A56402" w:rsidRPr="00477961" w:rsidRDefault="00A56402" w:rsidP="00A56402">
                            <w:pPr>
                              <w:jc w:val="center"/>
                              <w:rPr>
                                <w:b/>
                                <w:sz w:val="32"/>
                                <w:szCs w:val="32"/>
                              </w:rPr>
                            </w:pPr>
                            <w:r w:rsidRPr="00477961">
                              <w:rPr>
                                <w:b/>
                                <w:sz w:val="32"/>
                                <w:szCs w:val="32"/>
                              </w:rPr>
                              <w:t>Hale School</w:t>
                            </w:r>
                          </w:p>
                          <w:p w14:paraId="2A5008BC" w14:textId="77777777" w:rsidR="00A56402" w:rsidRPr="00477961" w:rsidRDefault="00A56402" w:rsidP="00A56402">
                            <w:pPr>
                              <w:jc w:val="center"/>
                              <w:rPr>
                                <w:b/>
                                <w:sz w:val="32"/>
                                <w:szCs w:val="32"/>
                              </w:rPr>
                            </w:pPr>
                            <w:r w:rsidRPr="00477961">
                              <w:rPr>
                                <w:b/>
                                <w:sz w:val="32"/>
                                <w:szCs w:val="32"/>
                              </w:rPr>
                              <w:t>YEAR 11 SEMESTER 1 EXAMINATION 201</w:t>
                            </w:r>
                            <w:r>
                              <w:rPr>
                                <w:b/>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A9BB0" id="_x0000_t202" coordsize="21600,21600" o:spt="202" path="m,l,21600r21600,l21600,xe">
                <v:stroke joinstyle="miter"/>
                <v:path gradientshapeok="t" o:connecttype="rect"/>
              </v:shapetype>
              <v:shape id="Text Box 12" o:spid="_x0000_s1026" type="#_x0000_t202" style="position:absolute;margin-left:76.35pt;margin-top:4.15pt;width:370.75pt;height: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" o:allowincell="f" stroked="f">
                <v:textbox>
                  <w:txbxContent>
                    <w:p w14:paraId="0432B63F" w14:textId="77777777" w:rsidR="00A56402" w:rsidRDefault="00A56402" w:rsidP="00A56402">
                      <w:pPr>
                        <w:jc w:val="center"/>
                        <w:rPr>
                          <w:b/>
                          <w:sz w:val="32"/>
                          <w:szCs w:val="32"/>
                        </w:rPr>
                      </w:pPr>
                    </w:p>
                    <w:p w14:paraId="2AB985D5" w14:textId="51174158" w:rsidR="00A56402" w:rsidRPr="00477961" w:rsidRDefault="00A56402" w:rsidP="00A56402">
                      <w:pPr>
                        <w:jc w:val="center"/>
                        <w:rPr>
                          <w:b/>
                          <w:sz w:val="32"/>
                          <w:szCs w:val="32"/>
                        </w:rPr>
                      </w:pPr>
                      <w:r w:rsidRPr="00477961">
                        <w:rPr>
                          <w:b/>
                          <w:sz w:val="32"/>
                          <w:szCs w:val="32"/>
                        </w:rPr>
                        <w:t>Hale School</w:t>
                      </w:r>
                    </w:p>
                    <w:p w14:paraId="2A5008BC" w14:textId="77777777" w:rsidR="00A56402" w:rsidRPr="00477961" w:rsidRDefault="00A56402" w:rsidP="00A56402">
                      <w:pPr>
                        <w:jc w:val="center"/>
                        <w:rPr>
                          <w:b/>
                          <w:sz w:val="32"/>
                          <w:szCs w:val="32"/>
                        </w:rPr>
                      </w:pPr>
                      <w:r w:rsidRPr="00477961">
                        <w:rPr>
                          <w:b/>
                          <w:sz w:val="32"/>
                          <w:szCs w:val="32"/>
                        </w:rPr>
                        <w:t>YEAR 11 SEMESTER 1 EXAMINATION 201</w:t>
                      </w:r>
                      <w:r>
                        <w:rPr>
                          <w:b/>
                          <w:sz w:val="32"/>
                          <w:szCs w:val="32"/>
                        </w:rPr>
                        <w:t>9</w:t>
                      </w:r>
                    </w:p>
                  </w:txbxContent>
                </v:textbox>
              </v:shape>
            </w:pict>
          </mc:Fallback>
        </mc:AlternateContent>
      </w:r>
    </w:p>
    <w:p w14:paraId="45745339" w14:textId="55FA948B" w:rsidR="00D24D80" w:rsidRPr="00005F90" w:rsidRDefault="00D24D80" w:rsidP="00D24D80">
      <w:pPr>
        <w:pStyle w:val="Title"/>
        <w:rPr>
          <w:rFonts w:ascii="Tahoma" w:hAnsi="Tahoma"/>
          <w:color w:val="404040" w:themeColor="text1" w:themeTint="BF"/>
        </w:rPr>
      </w:pPr>
    </w:p>
    <w:p w14:paraId="6E5B8B42" w14:textId="77777777" w:rsidR="00D24D80" w:rsidRDefault="00D24D80" w:rsidP="00803998">
      <w:pPr>
        <w:ind w:left="426" w:hanging="426"/>
        <w:rPr>
          <w:rFonts w:ascii="Arial" w:hAnsi="Arial" w:cs="Arial"/>
          <w:b/>
          <w:sz w:val="28"/>
          <w:szCs w:val="28"/>
        </w:rPr>
      </w:pPr>
    </w:p>
    <w:p w14:paraId="48FA4D4D" w14:textId="77777777" w:rsidR="00D24D80" w:rsidRDefault="00D24D80" w:rsidP="00A56402">
      <w:pPr>
        <w:ind w:left="426" w:hanging="426"/>
        <w:jc w:val="center"/>
        <w:rPr>
          <w:rFonts w:ascii="Arial" w:hAnsi="Arial" w:cs="Arial"/>
          <w:b/>
          <w:sz w:val="28"/>
          <w:szCs w:val="28"/>
        </w:rPr>
      </w:pPr>
    </w:p>
    <w:p w14:paraId="7733D399" w14:textId="67674306" w:rsidR="00803998" w:rsidRPr="00A56402" w:rsidRDefault="004A7999" w:rsidP="00A56402">
      <w:pPr>
        <w:ind w:left="426" w:hanging="426"/>
        <w:jc w:val="center"/>
        <w:rPr>
          <w:b/>
          <w:sz w:val="44"/>
          <w:szCs w:val="44"/>
        </w:rPr>
      </w:pPr>
      <w:r w:rsidRPr="00A56402">
        <w:rPr>
          <w:b/>
          <w:sz w:val="44"/>
          <w:szCs w:val="44"/>
        </w:rPr>
        <w:t xml:space="preserve">Economics </w:t>
      </w:r>
      <w:r w:rsidR="00862132" w:rsidRPr="00A56402">
        <w:rPr>
          <w:b/>
          <w:sz w:val="44"/>
          <w:szCs w:val="44"/>
        </w:rPr>
        <w:t xml:space="preserve">Unit </w:t>
      </w:r>
      <w:r w:rsidR="00A77CAD" w:rsidRPr="00A56402">
        <w:rPr>
          <w:b/>
          <w:sz w:val="44"/>
          <w:szCs w:val="44"/>
        </w:rPr>
        <w:t>1</w:t>
      </w:r>
      <w:r w:rsidR="00A45E7D" w:rsidRPr="00A56402">
        <w:rPr>
          <w:b/>
          <w:sz w:val="44"/>
          <w:szCs w:val="44"/>
        </w:rPr>
        <w:t xml:space="preserve"> </w:t>
      </w:r>
      <w:r w:rsidR="00061D4B" w:rsidRPr="00A56402">
        <w:rPr>
          <w:b/>
          <w:sz w:val="44"/>
          <w:szCs w:val="44"/>
        </w:rPr>
        <w:t xml:space="preserve">Exam </w:t>
      </w:r>
      <w:r w:rsidR="00A45E7D" w:rsidRPr="00A56402">
        <w:rPr>
          <w:b/>
          <w:sz w:val="44"/>
          <w:szCs w:val="44"/>
        </w:rPr>
        <w:t>Semester 1 201</w:t>
      </w:r>
      <w:r w:rsidR="004226A5" w:rsidRPr="00A56402">
        <w:rPr>
          <w:b/>
          <w:sz w:val="44"/>
          <w:szCs w:val="44"/>
        </w:rPr>
        <w:t>9</w:t>
      </w:r>
    </w:p>
    <w:p w14:paraId="1A49825B" w14:textId="77777777" w:rsidR="00803998" w:rsidRPr="00A56402" w:rsidRDefault="00803998" w:rsidP="00A56402">
      <w:pPr>
        <w:ind w:left="426" w:hanging="426"/>
        <w:jc w:val="center"/>
        <w:rPr>
          <w:b/>
          <w:sz w:val="44"/>
          <w:szCs w:val="44"/>
        </w:rPr>
      </w:pPr>
    </w:p>
    <w:p w14:paraId="111A9495" w14:textId="434BE183" w:rsidR="00803998" w:rsidRPr="00A56402" w:rsidRDefault="00803998" w:rsidP="00A56402">
      <w:pPr>
        <w:ind w:left="426" w:hanging="426"/>
        <w:jc w:val="center"/>
        <w:rPr>
          <w:b/>
          <w:sz w:val="44"/>
          <w:szCs w:val="44"/>
        </w:rPr>
      </w:pPr>
      <w:r w:rsidRPr="00A56402">
        <w:rPr>
          <w:b/>
          <w:sz w:val="44"/>
          <w:szCs w:val="44"/>
        </w:rPr>
        <w:t>Marking Guide</w:t>
      </w:r>
    </w:p>
    <w:p w14:paraId="43C2E275" w14:textId="77777777" w:rsidR="00803998" w:rsidRPr="00A56402" w:rsidRDefault="00803998" w:rsidP="00803998">
      <w:pPr>
        <w:ind w:left="426" w:hanging="426"/>
        <w:rPr>
          <w:sz w:val="44"/>
          <w:szCs w:val="44"/>
        </w:rPr>
      </w:pPr>
    </w:p>
    <w:p w14:paraId="2676838A" w14:textId="45EE51C1" w:rsidR="00803998" w:rsidRPr="001135D6" w:rsidRDefault="00803998" w:rsidP="00803998">
      <w:pPr>
        <w:ind w:left="426" w:hanging="426"/>
        <w:rPr>
          <w:rFonts w:ascii="Arial" w:hAnsi="Arial" w:cs="Arial"/>
          <w:b/>
        </w:rPr>
      </w:pPr>
      <w:r w:rsidRPr="001135D6">
        <w:rPr>
          <w:rFonts w:ascii="Arial" w:hAnsi="Arial" w:cs="Arial"/>
          <w:b/>
        </w:rPr>
        <w:t>Section 1</w:t>
      </w:r>
      <w:r w:rsidR="006E05AD">
        <w:rPr>
          <w:rFonts w:ascii="Arial" w:hAnsi="Arial" w:cs="Arial"/>
          <w:b/>
        </w:rPr>
        <w:t xml:space="preserve"> (24 marks)</w:t>
      </w:r>
    </w:p>
    <w:p w14:paraId="5255A2F5" w14:textId="77777777" w:rsidR="001135D6" w:rsidRDefault="001135D6" w:rsidP="00803998">
      <w:pPr>
        <w:ind w:left="426" w:hanging="426"/>
        <w:rPr>
          <w:rFonts w:ascii="Arial" w:hAnsi="Arial" w:cs="Arial"/>
        </w:rPr>
      </w:pPr>
    </w:p>
    <w:p w14:paraId="2BA1013A" w14:textId="1C8F3D37" w:rsidR="00803998" w:rsidRDefault="00803998" w:rsidP="00CC4340">
      <w:pPr>
        <w:spacing w:after="40"/>
        <w:ind w:left="567" w:hanging="567"/>
        <w:rPr>
          <w:rFonts w:ascii="Arial" w:hAnsi="Arial" w:cs="Arial"/>
        </w:rPr>
      </w:pPr>
      <w:r>
        <w:rPr>
          <w:rFonts w:ascii="Arial" w:hAnsi="Arial" w:cs="Arial"/>
        </w:rPr>
        <w:t>1</w:t>
      </w:r>
      <w:r>
        <w:rPr>
          <w:rFonts w:ascii="Arial" w:hAnsi="Arial" w:cs="Arial"/>
        </w:rPr>
        <w:tab/>
      </w:r>
      <w:r w:rsidR="00D402DD">
        <w:rPr>
          <w:rFonts w:ascii="Arial" w:hAnsi="Arial" w:cs="Arial"/>
        </w:rPr>
        <w:t>C</w:t>
      </w:r>
    </w:p>
    <w:p w14:paraId="5AB8DB78" w14:textId="3FE00376" w:rsidR="00803998" w:rsidRDefault="00803998" w:rsidP="00CC4340">
      <w:pPr>
        <w:spacing w:after="40"/>
        <w:ind w:left="567" w:hanging="567"/>
        <w:rPr>
          <w:rFonts w:ascii="Arial" w:hAnsi="Arial" w:cs="Arial"/>
        </w:rPr>
      </w:pPr>
      <w:r>
        <w:rPr>
          <w:rFonts w:ascii="Arial" w:hAnsi="Arial" w:cs="Arial"/>
        </w:rPr>
        <w:t>2</w:t>
      </w:r>
      <w:r>
        <w:rPr>
          <w:rFonts w:ascii="Arial" w:hAnsi="Arial" w:cs="Arial"/>
        </w:rPr>
        <w:tab/>
      </w:r>
      <w:r w:rsidR="00DE7A12">
        <w:rPr>
          <w:rFonts w:ascii="Arial" w:hAnsi="Arial" w:cs="Arial"/>
        </w:rPr>
        <w:t>B</w:t>
      </w:r>
    </w:p>
    <w:p w14:paraId="00C87CCA" w14:textId="44ED2464" w:rsidR="00803998" w:rsidRDefault="00803998" w:rsidP="00CC4340">
      <w:pPr>
        <w:spacing w:after="40"/>
        <w:ind w:left="567" w:hanging="567"/>
        <w:rPr>
          <w:rFonts w:ascii="Arial" w:hAnsi="Arial" w:cs="Arial"/>
        </w:rPr>
      </w:pPr>
      <w:r>
        <w:rPr>
          <w:rFonts w:ascii="Arial" w:hAnsi="Arial" w:cs="Arial"/>
        </w:rPr>
        <w:t>3</w:t>
      </w:r>
      <w:r>
        <w:rPr>
          <w:rFonts w:ascii="Arial" w:hAnsi="Arial" w:cs="Arial"/>
        </w:rPr>
        <w:tab/>
      </w:r>
      <w:r w:rsidR="00DE7A12">
        <w:rPr>
          <w:rFonts w:ascii="Arial" w:hAnsi="Arial" w:cs="Arial"/>
        </w:rPr>
        <w:t>A</w:t>
      </w:r>
    </w:p>
    <w:p w14:paraId="2667FDF8" w14:textId="21D09B48" w:rsidR="00803998" w:rsidRDefault="00803998" w:rsidP="00CC4340">
      <w:pPr>
        <w:spacing w:after="40"/>
        <w:ind w:left="567" w:hanging="567"/>
        <w:rPr>
          <w:rFonts w:ascii="Arial" w:hAnsi="Arial" w:cs="Arial"/>
        </w:rPr>
      </w:pPr>
      <w:r>
        <w:rPr>
          <w:rFonts w:ascii="Arial" w:hAnsi="Arial" w:cs="Arial"/>
        </w:rPr>
        <w:t>4</w:t>
      </w:r>
      <w:r>
        <w:rPr>
          <w:rFonts w:ascii="Arial" w:hAnsi="Arial" w:cs="Arial"/>
        </w:rPr>
        <w:tab/>
      </w:r>
      <w:r w:rsidR="00DE7A12">
        <w:rPr>
          <w:rFonts w:ascii="Arial" w:hAnsi="Arial" w:cs="Arial"/>
        </w:rPr>
        <w:t>B</w:t>
      </w:r>
    </w:p>
    <w:p w14:paraId="7E86C97D" w14:textId="24E423F9" w:rsidR="00803998" w:rsidRDefault="00803998" w:rsidP="00CC4340">
      <w:pPr>
        <w:spacing w:after="40"/>
        <w:ind w:left="567" w:hanging="567"/>
        <w:rPr>
          <w:rFonts w:ascii="Arial" w:hAnsi="Arial" w:cs="Arial"/>
        </w:rPr>
      </w:pPr>
      <w:r>
        <w:rPr>
          <w:rFonts w:ascii="Arial" w:hAnsi="Arial" w:cs="Arial"/>
        </w:rPr>
        <w:t>5</w:t>
      </w:r>
      <w:r>
        <w:rPr>
          <w:rFonts w:ascii="Arial" w:hAnsi="Arial" w:cs="Arial"/>
        </w:rPr>
        <w:tab/>
      </w:r>
      <w:r w:rsidR="00DE7A12">
        <w:rPr>
          <w:rFonts w:ascii="Arial" w:hAnsi="Arial" w:cs="Arial"/>
        </w:rPr>
        <w:t>C</w:t>
      </w:r>
    </w:p>
    <w:p w14:paraId="13ECC72C" w14:textId="1D872B8D" w:rsidR="00803998" w:rsidRDefault="00803998" w:rsidP="00CC4340">
      <w:pPr>
        <w:spacing w:after="40"/>
        <w:ind w:left="567" w:hanging="567"/>
        <w:rPr>
          <w:rFonts w:ascii="Arial" w:hAnsi="Arial" w:cs="Arial"/>
        </w:rPr>
      </w:pPr>
      <w:r>
        <w:rPr>
          <w:rFonts w:ascii="Arial" w:hAnsi="Arial" w:cs="Arial"/>
        </w:rPr>
        <w:t>6</w:t>
      </w:r>
      <w:r>
        <w:rPr>
          <w:rFonts w:ascii="Arial" w:hAnsi="Arial" w:cs="Arial"/>
        </w:rPr>
        <w:tab/>
      </w:r>
      <w:r w:rsidR="00DE7A12">
        <w:rPr>
          <w:rFonts w:ascii="Arial" w:hAnsi="Arial" w:cs="Arial"/>
        </w:rPr>
        <w:t>D</w:t>
      </w:r>
    </w:p>
    <w:p w14:paraId="7DA19D80" w14:textId="4345E9FB" w:rsidR="00803998" w:rsidRDefault="00803998" w:rsidP="00CC4340">
      <w:pPr>
        <w:spacing w:after="40"/>
        <w:ind w:left="567" w:hanging="567"/>
        <w:rPr>
          <w:rFonts w:ascii="Arial" w:hAnsi="Arial" w:cs="Arial"/>
        </w:rPr>
      </w:pPr>
      <w:r>
        <w:rPr>
          <w:rFonts w:ascii="Arial" w:hAnsi="Arial" w:cs="Arial"/>
        </w:rPr>
        <w:t>7</w:t>
      </w:r>
      <w:r>
        <w:rPr>
          <w:rFonts w:ascii="Arial" w:hAnsi="Arial" w:cs="Arial"/>
        </w:rPr>
        <w:tab/>
      </w:r>
      <w:r w:rsidR="00D24D80">
        <w:rPr>
          <w:rFonts w:ascii="Arial" w:hAnsi="Arial" w:cs="Arial"/>
        </w:rPr>
        <w:t>D</w:t>
      </w:r>
    </w:p>
    <w:p w14:paraId="3C243262" w14:textId="6C165FAF" w:rsidR="00803998" w:rsidRDefault="00803998" w:rsidP="00CC4340">
      <w:pPr>
        <w:spacing w:after="40"/>
        <w:ind w:left="567" w:hanging="567"/>
        <w:rPr>
          <w:rFonts w:ascii="Arial" w:hAnsi="Arial" w:cs="Arial"/>
        </w:rPr>
      </w:pPr>
      <w:r>
        <w:rPr>
          <w:rFonts w:ascii="Arial" w:hAnsi="Arial" w:cs="Arial"/>
        </w:rPr>
        <w:t>8</w:t>
      </w:r>
      <w:r>
        <w:rPr>
          <w:rFonts w:ascii="Arial" w:hAnsi="Arial" w:cs="Arial"/>
        </w:rPr>
        <w:tab/>
      </w:r>
      <w:r w:rsidR="00DE7A12">
        <w:rPr>
          <w:rFonts w:ascii="Arial" w:hAnsi="Arial" w:cs="Arial"/>
        </w:rPr>
        <w:t>C</w:t>
      </w:r>
    </w:p>
    <w:p w14:paraId="53ADAF3E" w14:textId="0CF8B707" w:rsidR="00803998" w:rsidRDefault="00803998" w:rsidP="00CC4340">
      <w:pPr>
        <w:spacing w:after="40"/>
        <w:ind w:left="567" w:hanging="567"/>
        <w:rPr>
          <w:rFonts w:ascii="Arial" w:hAnsi="Arial" w:cs="Arial"/>
        </w:rPr>
      </w:pPr>
      <w:r>
        <w:rPr>
          <w:rFonts w:ascii="Arial" w:hAnsi="Arial" w:cs="Arial"/>
        </w:rPr>
        <w:t>9</w:t>
      </w:r>
      <w:r>
        <w:rPr>
          <w:rFonts w:ascii="Arial" w:hAnsi="Arial" w:cs="Arial"/>
        </w:rPr>
        <w:tab/>
      </w:r>
      <w:r w:rsidR="00DE7A12">
        <w:rPr>
          <w:rFonts w:ascii="Arial" w:hAnsi="Arial" w:cs="Arial"/>
        </w:rPr>
        <w:t>A</w:t>
      </w:r>
    </w:p>
    <w:p w14:paraId="4928CEF7" w14:textId="500F47FB" w:rsidR="00803998" w:rsidRDefault="00803998" w:rsidP="00CC4340">
      <w:pPr>
        <w:spacing w:after="40"/>
        <w:ind w:left="567" w:hanging="567"/>
        <w:rPr>
          <w:rFonts w:ascii="Arial" w:hAnsi="Arial" w:cs="Arial"/>
        </w:rPr>
      </w:pPr>
      <w:r>
        <w:rPr>
          <w:rFonts w:ascii="Arial" w:hAnsi="Arial" w:cs="Arial"/>
        </w:rPr>
        <w:t>10</w:t>
      </w:r>
      <w:r>
        <w:rPr>
          <w:rFonts w:ascii="Arial" w:hAnsi="Arial" w:cs="Arial"/>
        </w:rPr>
        <w:tab/>
      </w:r>
      <w:r w:rsidR="00DE7A12">
        <w:rPr>
          <w:rFonts w:ascii="Arial" w:hAnsi="Arial" w:cs="Arial"/>
        </w:rPr>
        <w:t>D</w:t>
      </w:r>
    </w:p>
    <w:p w14:paraId="3D98B3B8" w14:textId="3F9272AA" w:rsidR="00803998" w:rsidRDefault="00803998" w:rsidP="00CC4340">
      <w:pPr>
        <w:spacing w:after="40"/>
        <w:ind w:left="567" w:hanging="567"/>
        <w:rPr>
          <w:rFonts w:ascii="Arial" w:hAnsi="Arial" w:cs="Arial"/>
        </w:rPr>
      </w:pPr>
      <w:r>
        <w:rPr>
          <w:rFonts w:ascii="Arial" w:hAnsi="Arial" w:cs="Arial"/>
        </w:rPr>
        <w:t>11</w:t>
      </w:r>
      <w:r>
        <w:rPr>
          <w:rFonts w:ascii="Arial" w:hAnsi="Arial" w:cs="Arial"/>
        </w:rPr>
        <w:tab/>
      </w:r>
      <w:r w:rsidR="00D24D80">
        <w:rPr>
          <w:rFonts w:ascii="Arial" w:hAnsi="Arial" w:cs="Arial"/>
        </w:rPr>
        <w:t>D</w:t>
      </w:r>
    </w:p>
    <w:p w14:paraId="26337974" w14:textId="5080F26B" w:rsidR="00803998" w:rsidRDefault="00803998" w:rsidP="00CC4340">
      <w:pPr>
        <w:spacing w:after="40"/>
        <w:ind w:left="567" w:hanging="567"/>
        <w:rPr>
          <w:rFonts w:ascii="Arial" w:hAnsi="Arial" w:cs="Arial"/>
        </w:rPr>
      </w:pPr>
      <w:r>
        <w:rPr>
          <w:rFonts w:ascii="Arial" w:hAnsi="Arial" w:cs="Arial"/>
        </w:rPr>
        <w:t>12</w:t>
      </w:r>
      <w:r>
        <w:rPr>
          <w:rFonts w:ascii="Arial" w:hAnsi="Arial" w:cs="Arial"/>
        </w:rPr>
        <w:tab/>
      </w:r>
      <w:r w:rsidR="00DE7A12">
        <w:rPr>
          <w:rFonts w:ascii="Arial" w:hAnsi="Arial" w:cs="Arial"/>
        </w:rPr>
        <w:t>A</w:t>
      </w:r>
    </w:p>
    <w:p w14:paraId="1FC7284A" w14:textId="0EFBC08D" w:rsidR="00803998" w:rsidRDefault="00803998" w:rsidP="00CC4340">
      <w:pPr>
        <w:spacing w:after="40"/>
        <w:ind w:left="567" w:hanging="567"/>
        <w:rPr>
          <w:rFonts w:ascii="Arial" w:hAnsi="Arial" w:cs="Arial"/>
        </w:rPr>
      </w:pPr>
      <w:r>
        <w:rPr>
          <w:rFonts w:ascii="Arial" w:hAnsi="Arial" w:cs="Arial"/>
        </w:rPr>
        <w:t>13</w:t>
      </w:r>
      <w:r>
        <w:rPr>
          <w:rFonts w:ascii="Arial" w:hAnsi="Arial" w:cs="Arial"/>
        </w:rPr>
        <w:tab/>
      </w:r>
      <w:r w:rsidR="00D24D80">
        <w:rPr>
          <w:rFonts w:ascii="Arial" w:hAnsi="Arial" w:cs="Arial"/>
        </w:rPr>
        <w:t>C</w:t>
      </w:r>
    </w:p>
    <w:p w14:paraId="36616DDC" w14:textId="7690101F" w:rsidR="00803998" w:rsidRDefault="00803998" w:rsidP="00CC4340">
      <w:pPr>
        <w:spacing w:after="40"/>
        <w:ind w:left="567" w:hanging="567"/>
        <w:rPr>
          <w:rFonts w:ascii="Arial" w:hAnsi="Arial" w:cs="Arial"/>
        </w:rPr>
      </w:pPr>
      <w:r>
        <w:rPr>
          <w:rFonts w:ascii="Arial" w:hAnsi="Arial" w:cs="Arial"/>
        </w:rPr>
        <w:t>14</w:t>
      </w:r>
      <w:r>
        <w:rPr>
          <w:rFonts w:ascii="Arial" w:hAnsi="Arial" w:cs="Arial"/>
        </w:rPr>
        <w:tab/>
      </w:r>
      <w:r w:rsidR="00B413A8">
        <w:rPr>
          <w:rFonts w:ascii="Arial" w:hAnsi="Arial" w:cs="Arial"/>
        </w:rPr>
        <w:t>B</w:t>
      </w:r>
    </w:p>
    <w:p w14:paraId="52C055A1" w14:textId="6F7F842B" w:rsidR="00803998" w:rsidRDefault="00803998" w:rsidP="00CC4340">
      <w:pPr>
        <w:spacing w:after="40"/>
        <w:ind w:left="567" w:hanging="567"/>
        <w:rPr>
          <w:rFonts w:ascii="Arial" w:hAnsi="Arial" w:cs="Arial"/>
        </w:rPr>
      </w:pPr>
      <w:r>
        <w:rPr>
          <w:rFonts w:ascii="Arial" w:hAnsi="Arial" w:cs="Arial"/>
        </w:rPr>
        <w:t>15</w:t>
      </w:r>
      <w:r>
        <w:rPr>
          <w:rFonts w:ascii="Arial" w:hAnsi="Arial" w:cs="Arial"/>
        </w:rPr>
        <w:tab/>
      </w:r>
      <w:r w:rsidR="00B413A8">
        <w:rPr>
          <w:rFonts w:ascii="Arial" w:hAnsi="Arial" w:cs="Arial"/>
        </w:rPr>
        <w:t>B</w:t>
      </w:r>
    </w:p>
    <w:p w14:paraId="37A1F0FB" w14:textId="7D369C9C" w:rsidR="00803998" w:rsidRDefault="00803998" w:rsidP="00CC4340">
      <w:pPr>
        <w:spacing w:after="40"/>
        <w:ind w:left="567" w:hanging="567"/>
        <w:rPr>
          <w:rFonts w:ascii="Arial" w:hAnsi="Arial" w:cs="Arial"/>
        </w:rPr>
      </w:pPr>
      <w:r>
        <w:rPr>
          <w:rFonts w:ascii="Arial" w:hAnsi="Arial" w:cs="Arial"/>
        </w:rPr>
        <w:t>16</w:t>
      </w:r>
      <w:r>
        <w:rPr>
          <w:rFonts w:ascii="Arial" w:hAnsi="Arial" w:cs="Arial"/>
        </w:rPr>
        <w:tab/>
      </w:r>
      <w:r w:rsidR="00B413A8">
        <w:rPr>
          <w:rFonts w:ascii="Arial" w:hAnsi="Arial" w:cs="Arial"/>
        </w:rPr>
        <w:t>C</w:t>
      </w:r>
    </w:p>
    <w:p w14:paraId="5AA6B1D0" w14:textId="209364DE" w:rsidR="00803998" w:rsidRDefault="00803998" w:rsidP="00CC4340">
      <w:pPr>
        <w:spacing w:after="40"/>
        <w:ind w:left="567" w:hanging="567"/>
        <w:rPr>
          <w:rFonts w:ascii="Arial" w:hAnsi="Arial" w:cs="Arial"/>
        </w:rPr>
      </w:pPr>
      <w:r>
        <w:rPr>
          <w:rFonts w:ascii="Arial" w:hAnsi="Arial" w:cs="Arial"/>
        </w:rPr>
        <w:t>17</w:t>
      </w:r>
      <w:r>
        <w:rPr>
          <w:rFonts w:ascii="Arial" w:hAnsi="Arial" w:cs="Arial"/>
        </w:rPr>
        <w:tab/>
      </w:r>
      <w:r w:rsidR="00A175FC">
        <w:rPr>
          <w:rFonts w:ascii="Arial" w:hAnsi="Arial" w:cs="Arial"/>
        </w:rPr>
        <w:t>D</w:t>
      </w:r>
    </w:p>
    <w:p w14:paraId="4800503A" w14:textId="04E24A6A" w:rsidR="00803998" w:rsidRDefault="00617937" w:rsidP="00CC4340">
      <w:pPr>
        <w:spacing w:after="40"/>
        <w:ind w:left="567" w:hanging="567"/>
        <w:rPr>
          <w:rFonts w:ascii="Arial" w:hAnsi="Arial" w:cs="Arial"/>
        </w:rPr>
      </w:pPr>
      <w:r>
        <w:rPr>
          <w:rFonts w:ascii="Arial" w:hAnsi="Arial" w:cs="Arial"/>
        </w:rPr>
        <w:t>18</w:t>
      </w:r>
      <w:r>
        <w:rPr>
          <w:rFonts w:ascii="Arial" w:hAnsi="Arial" w:cs="Arial"/>
        </w:rPr>
        <w:tab/>
      </w:r>
      <w:r w:rsidR="00A175FC">
        <w:rPr>
          <w:rFonts w:ascii="Arial" w:hAnsi="Arial" w:cs="Arial"/>
        </w:rPr>
        <w:t>B</w:t>
      </w:r>
    </w:p>
    <w:p w14:paraId="4F12AED7" w14:textId="682F1900" w:rsidR="00803998" w:rsidRDefault="00803998" w:rsidP="00CC4340">
      <w:pPr>
        <w:spacing w:after="40"/>
        <w:ind w:left="567" w:hanging="567"/>
        <w:rPr>
          <w:rFonts w:ascii="Arial" w:hAnsi="Arial" w:cs="Arial"/>
        </w:rPr>
      </w:pPr>
      <w:r>
        <w:rPr>
          <w:rFonts w:ascii="Arial" w:hAnsi="Arial" w:cs="Arial"/>
        </w:rPr>
        <w:t>19</w:t>
      </w:r>
      <w:r>
        <w:rPr>
          <w:rFonts w:ascii="Arial" w:hAnsi="Arial" w:cs="Arial"/>
        </w:rPr>
        <w:tab/>
      </w:r>
      <w:r w:rsidR="00B413A8">
        <w:rPr>
          <w:rFonts w:ascii="Arial" w:hAnsi="Arial" w:cs="Arial"/>
        </w:rPr>
        <w:t>A</w:t>
      </w:r>
    </w:p>
    <w:p w14:paraId="1ACA4BEB" w14:textId="13717DC5" w:rsidR="00803998" w:rsidRDefault="00803998" w:rsidP="00CC4340">
      <w:pPr>
        <w:spacing w:after="40"/>
        <w:ind w:left="567" w:hanging="567"/>
        <w:rPr>
          <w:rFonts w:ascii="Arial" w:hAnsi="Arial" w:cs="Arial"/>
        </w:rPr>
      </w:pPr>
      <w:r>
        <w:rPr>
          <w:rFonts w:ascii="Arial" w:hAnsi="Arial" w:cs="Arial"/>
        </w:rPr>
        <w:t>20</w:t>
      </w:r>
      <w:r>
        <w:rPr>
          <w:rFonts w:ascii="Arial" w:hAnsi="Arial" w:cs="Arial"/>
        </w:rPr>
        <w:tab/>
      </w:r>
      <w:r w:rsidR="00B413A8">
        <w:rPr>
          <w:rFonts w:ascii="Arial" w:hAnsi="Arial" w:cs="Arial"/>
        </w:rPr>
        <w:t>B</w:t>
      </w:r>
    </w:p>
    <w:p w14:paraId="5DCF39BB" w14:textId="50066473" w:rsidR="00803998" w:rsidRDefault="00803998" w:rsidP="00CC4340">
      <w:pPr>
        <w:spacing w:after="40"/>
        <w:ind w:left="567" w:hanging="567"/>
        <w:rPr>
          <w:rFonts w:ascii="Arial" w:hAnsi="Arial" w:cs="Arial"/>
        </w:rPr>
      </w:pPr>
      <w:r>
        <w:rPr>
          <w:rFonts w:ascii="Arial" w:hAnsi="Arial" w:cs="Arial"/>
        </w:rPr>
        <w:t>21</w:t>
      </w:r>
      <w:r w:rsidR="000A7206">
        <w:rPr>
          <w:rFonts w:ascii="Arial" w:hAnsi="Arial" w:cs="Arial"/>
        </w:rPr>
        <w:tab/>
      </w:r>
      <w:r w:rsidR="00A175FC">
        <w:rPr>
          <w:rFonts w:ascii="Arial" w:hAnsi="Arial" w:cs="Arial"/>
        </w:rPr>
        <w:t>A</w:t>
      </w:r>
    </w:p>
    <w:p w14:paraId="3715C3BF" w14:textId="1644D5D9" w:rsidR="000A7206" w:rsidRDefault="000A7206" w:rsidP="00CC4340">
      <w:pPr>
        <w:spacing w:after="40"/>
        <w:ind w:left="567" w:hanging="567"/>
        <w:rPr>
          <w:rFonts w:ascii="Arial" w:hAnsi="Arial" w:cs="Arial"/>
        </w:rPr>
      </w:pPr>
      <w:r>
        <w:rPr>
          <w:rFonts w:ascii="Arial" w:hAnsi="Arial" w:cs="Arial"/>
        </w:rPr>
        <w:t>22</w:t>
      </w:r>
      <w:r>
        <w:rPr>
          <w:rFonts w:ascii="Arial" w:hAnsi="Arial" w:cs="Arial"/>
        </w:rPr>
        <w:tab/>
      </w:r>
      <w:r w:rsidR="00A175FC">
        <w:rPr>
          <w:rFonts w:ascii="Arial" w:hAnsi="Arial" w:cs="Arial"/>
        </w:rPr>
        <w:t>C</w:t>
      </w:r>
    </w:p>
    <w:p w14:paraId="745E2B9E" w14:textId="73018A7D" w:rsidR="000A7206" w:rsidRDefault="000A7206" w:rsidP="00CC4340">
      <w:pPr>
        <w:spacing w:after="40"/>
        <w:ind w:left="567" w:hanging="567"/>
        <w:rPr>
          <w:rFonts w:ascii="Arial" w:hAnsi="Arial" w:cs="Arial"/>
        </w:rPr>
      </w:pPr>
      <w:r>
        <w:rPr>
          <w:rFonts w:ascii="Arial" w:hAnsi="Arial" w:cs="Arial"/>
        </w:rPr>
        <w:t>23</w:t>
      </w:r>
      <w:r>
        <w:rPr>
          <w:rFonts w:ascii="Arial" w:hAnsi="Arial" w:cs="Arial"/>
        </w:rPr>
        <w:tab/>
      </w:r>
      <w:r w:rsidR="00A175FC">
        <w:rPr>
          <w:rFonts w:ascii="Arial" w:hAnsi="Arial" w:cs="Arial"/>
        </w:rPr>
        <w:t>D</w:t>
      </w:r>
    </w:p>
    <w:p w14:paraId="342D4E7F" w14:textId="165CF554" w:rsidR="000A7206" w:rsidRDefault="000A7206" w:rsidP="00CC4340">
      <w:pPr>
        <w:spacing w:after="40"/>
        <w:ind w:left="567" w:hanging="567"/>
        <w:rPr>
          <w:rFonts w:ascii="Arial" w:hAnsi="Arial" w:cs="Arial"/>
        </w:rPr>
      </w:pPr>
      <w:r>
        <w:rPr>
          <w:rFonts w:ascii="Arial" w:hAnsi="Arial" w:cs="Arial"/>
        </w:rPr>
        <w:t>24</w:t>
      </w:r>
      <w:r>
        <w:rPr>
          <w:rFonts w:ascii="Arial" w:hAnsi="Arial" w:cs="Arial"/>
        </w:rPr>
        <w:tab/>
      </w:r>
      <w:r w:rsidR="00A175FC">
        <w:rPr>
          <w:rFonts w:ascii="Arial" w:hAnsi="Arial" w:cs="Arial"/>
        </w:rPr>
        <w:t>A</w:t>
      </w:r>
    </w:p>
    <w:p w14:paraId="0AFBD675" w14:textId="77777777" w:rsidR="00CA7FEA" w:rsidRPr="00CA7FEA" w:rsidRDefault="00CA7FEA" w:rsidP="00CA7FEA">
      <w:pPr>
        <w:ind w:left="426" w:hanging="426"/>
        <w:rPr>
          <w:rFonts w:ascii="Arial" w:hAnsi="Arial" w:cs="Arial"/>
          <w:b/>
        </w:rPr>
      </w:pPr>
      <w:r w:rsidRPr="00CA7FEA">
        <w:rPr>
          <w:rFonts w:ascii="Arial" w:hAnsi="Arial" w:cs="Arial"/>
          <w:b/>
        </w:rPr>
        <w:lastRenderedPageBreak/>
        <w:t xml:space="preserve">Section </w:t>
      </w:r>
      <w:proofErr w:type="gramStart"/>
      <w:r w:rsidRPr="00CA7FEA">
        <w:rPr>
          <w:rFonts w:ascii="Arial" w:hAnsi="Arial" w:cs="Arial"/>
          <w:b/>
        </w:rPr>
        <w:t>2  (</w:t>
      </w:r>
      <w:proofErr w:type="gramEnd"/>
      <w:r w:rsidRPr="00CA7FEA">
        <w:rPr>
          <w:rFonts w:ascii="Arial" w:hAnsi="Arial" w:cs="Arial"/>
          <w:b/>
        </w:rPr>
        <w:t>36 marks)</w:t>
      </w:r>
    </w:p>
    <w:p w14:paraId="7A5EF5C8" w14:textId="77777777" w:rsidR="00CA7FEA" w:rsidRPr="00CA7FEA" w:rsidRDefault="00CA7FEA" w:rsidP="00CA7FEA">
      <w:pPr>
        <w:ind w:left="426" w:hanging="426"/>
        <w:rPr>
          <w:rFonts w:ascii="Arial" w:hAnsi="Arial" w:cs="Arial"/>
          <w:b/>
        </w:rPr>
      </w:pPr>
    </w:p>
    <w:p w14:paraId="2807EB19" w14:textId="77777777" w:rsidR="00CA7FEA" w:rsidRPr="00CA7FEA" w:rsidRDefault="00CA7FEA" w:rsidP="00CA7FEA">
      <w:pPr>
        <w:ind w:left="426" w:hanging="426"/>
        <w:rPr>
          <w:rFonts w:ascii="Arial" w:hAnsi="Arial" w:cs="Arial"/>
          <w:b/>
        </w:rPr>
      </w:pPr>
      <w:r w:rsidRPr="00CA7FEA">
        <w:rPr>
          <w:rFonts w:ascii="Arial" w:hAnsi="Arial" w:cs="Arial"/>
          <w:b/>
        </w:rPr>
        <w:t>Question 25</w:t>
      </w:r>
      <w:r w:rsidRPr="00CA7FEA">
        <w:rPr>
          <w:rFonts w:ascii="Arial" w:hAnsi="Arial" w:cs="Arial"/>
          <w:b/>
        </w:rPr>
        <w:tab/>
        <w:t xml:space="preserve"> (12 marks)</w:t>
      </w:r>
    </w:p>
    <w:p w14:paraId="52D2F838" w14:textId="77777777" w:rsidR="00CA7FEA" w:rsidRPr="00CA7FEA" w:rsidRDefault="00CA7FEA" w:rsidP="00CA7FEA">
      <w:pPr>
        <w:ind w:left="426" w:hanging="426"/>
        <w:rPr>
          <w:rFonts w:ascii="Arial" w:hAnsi="Arial" w:cs="Arial"/>
        </w:rPr>
      </w:pPr>
    </w:p>
    <w:tbl>
      <w:tblPr>
        <w:tblStyle w:val="TableGrid1"/>
        <w:tblW w:w="0" w:type="auto"/>
        <w:tblInd w:w="250" w:type="dxa"/>
        <w:tblLook w:val="04A0" w:firstRow="1" w:lastRow="0" w:firstColumn="1" w:lastColumn="0" w:noHBand="0" w:noVBand="1"/>
      </w:tblPr>
      <w:tblGrid>
        <w:gridCol w:w="7825"/>
        <w:gridCol w:w="1559"/>
      </w:tblGrid>
      <w:tr w:rsidR="00CA7FEA" w:rsidRPr="00CA7FEA" w14:paraId="2283653D" w14:textId="77777777" w:rsidTr="009D07BD">
        <w:trPr>
          <w:trHeight w:val="1311"/>
        </w:trPr>
        <w:tc>
          <w:tcPr>
            <w:tcW w:w="7825" w:type="dxa"/>
          </w:tcPr>
          <w:p w14:paraId="028969E5" w14:textId="77777777" w:rsidR="00CA7FEA" w:rsidRPr="00CA7FEA" w:rsidRDefault="00CA7FEA" w:rsidP="00CA7FEA">
            <w:pPr>
              <w:tabs>
                <w:tab w:val="left" w:pos="283"/>
              </w:tabs>
              <w:spacing w:before="120"/>
              <w:rPr>
                <w:rFonts w:ascii="Arial" w:hAnsi="Arial" w:cs="Arial"/>
              </w:rPr>
            </w:pPr>
            <w:r w:rsidRPr="00CA7FEA">
              <w:rPr>
                <w:rFonts w:ascii="Arial" w:hAnsi="Arial" w:cs="Arial"/>
              </w:rPr>
              <w:t xml:space="preserve">a. </w:t>
            </w:r>
            <w:proofErr w:type="spellStart"/>
            <w:r w:rsidRPr="00CA7FEA">
              <w:rPr>
                <w:rFonts w:ascii="Arial" w:hAnsi="Arial" w:cs="Arial"/>
              </w:rPr>
              <w:t>i</w:t>
            </w:r>
            <w:proofErr w:type="spellEnd"/>
            <w:r w:rsidRPr="00CA7FEA">
              <w:rPr>
                <w:rFonts w:ascii="Arial" w:hAnsi="Arial" w:cs="Arial"/>
              </w:rPr>
              <w:t xml:space="preserve"> D/S diagram – D &amp; S curves correctly drawn &amp; labelled showing equilibrium at $4 &amp; 4 million</w:t>
            </w:r>
          </w:p>
          <w:p w14:paraId="6CB018BB" w14:textId="77777777" w:rsidR="00CA7FEA" w:rsidRPr="00CA7FEA" w:rsidRDefault="00CA7FEA" w:rsidP="00CA7FEA">
            <w:pPr>
              <w:tabs>
                <w:tab w:val="left" w:pos="283"/>
              </w:tabs>
              <w:spacing w:before="120"/>
              <w:rPr>
                <w:rFonts w:ascii="Arial" w:hAnsi="Arial" w:cs="Arial"/>
              </w:rPr>
            </w:pPr>
            <w:r w:rsidRPr="00CA7FEA">
              <w:rPr>
                <w:rFonts w:ascii="Arial" w:hAnsi="Arial" w:cs="Arial"/>
              </w:rPr>
              <w:t xml:space="preserve">  ii.  Producers’ revenue = $16 million</w:t>
            </w:r>
          </w:p>
        </w:tc>
        <w:tc>
          <w:tcPr>
            <w:tcW w:w="1559" w:type="dxa"/>
          </w:tcPr>
          <w:p w14:paraId="3AB1B406" w14:textId="77777777" w:rsidR="00CA7FEA" w:rsidRPr="00CA7FEA" w:rsidRDefault="00CA7FEA" w:rsidP="00CA7FEA">
            <w:pPr>
              <w:spacing w:before="120"/>
              <w:rPr>
                <w:rFonts w:ascii="Arial" w:hAnsi="Arial" w:cs="Arial"/>
              </w:rPr>
            </w:pPr>
            <w:r w:rsidRPr="00CA7FEA">
              <w:rPr>
                <w:rFonts w:ascii="Arial" w:hAnsi="Arial" w:cs="Arial"/>
              </w:rPr>
              <w:t>1-2 marks</w:t>
            </w:r>
          </w:p>
          <w:p w14:paraId="4E541EEC" w14:textId="77777777" w:rsidR="00CA7FEA" w:rsidRPr="00CA7FEA" w:rsidRDefault="00CA7FEA" w:rsidP="00CA7FEA">
            <w:pPr>
              <w:spacing w:before="120"/>
              <w:rPr>
                <w:rFonts w:ascii="Arial" w:hAnsi="Arial" w:cs="Arial"/>
              </w:rPr>
            </w:pPr>
          </w:p>
          <w:p w14:paraId="0C332E49" w14:textId="77777777" w:rsidR="00CA7FEA" w:rsidRPr="00CA7FEA" w:rsidRDefault="00CA7FEA" w:rsidP="00CA7FEA">
            <w:pPr>
              <w:rPr>
                <w:rFonts w:ascii="Arial" w:hAnsi="Arial" w:cs="Arial"/>
              </w:rPr>
            </w:pPr>
            <w:r w:rsidRPr="00CA7FEA">
              <w:rPr>
                <w:rFonts w:ascii="Arial" w:hAnsi="Arial" w:cs="Arial"/>
              </w:rPr>
              <w:t>1 mark</w:t>
            </w:r>
          </w:p>
        </w:tc>
      </w:tr>
      <w:tr w:rsidR="00CA7FEA" w:rsidRPr="00CA7FEA" w14:paraId="092B92CB" w14:textId="77777777" w:rsidTr="009D07BD">
        <w:trPr>
          <w:trHeight w:val="1981"/>
        </w:trPr>
        <w:tc>
          <w:tcPr>
            <w:tcW w:w="7825" w:type="dxa"/>
          </w:tcPr>
          <w:p w14:paraId="25CF89E9" w14:textId="77777777" w:rsidR="00CA7FEA" w:rsidRPr="00CA7FEA" w:rsidRDefault="00CA7FEA" w:rsidP="00CA7FEA">
            <w:pPr>
              <w:spacing w:before="120"/>
              <w:rPr>
                <w:rFonts w:ascii="Arial" w:hAnsi="Arial" w:cs="Arial"/>
              </w:rPr>
            </w:pPr>
            <w:r w:rsidRPr="00CA7FEA">
              <w:rPr>
                <w:rFonts w:ascii="Arial" w:hAnsi="Arial" w:cs="Arial"/>
              </w:rPr>
              <w:t>b. There has been a decrease in demand.  D1 to D2 due to change in preferences (consumers react negatively to the needle scare).  Must refer to diagram labels in written work to gain 2 mark</w:t>
            </w:r>
          </w:p>
          <w:p w14:paraId="25EA84B1" w14:textId="77777777" w:rsidR="00CA7FEA" w:rsidRPr="00CA7FEA" w:rsidRDefault="00CA7FEA" w:rsidP="00CA7FEA">
            <w:pPr>
              <w:spacing w:before="120"/>
              <w:rPr>
                <w:rFonts w:ascii="Arial" w:hAnsi="Arial" w:cs="Arial"/>
              </w:rPr>
            </w:pPr>
            <w:r w:rsidRPr="00CA7FEA">
              <w:rPr>
                <w:rFonts w:ascii="Arial" w:hAnsi="Arial" w:cs="Arial"/>
              </w:rPr>
              <w:t xml:space="preserve">Correctly drawn diagram showing the decrease in demand – equilibrium price &amp; qty both decreasing. </w:t>
            </w:r>
          </w:p>
        </w:tc>
        <w:tc>
          <w:tcPr>
            <w:tcW w:w="1559" w:type="dxa"/>
          </w:tcPr>
          <w:p w14:paraId="30F133FF" w14:textId="77777777" w:rsidR="00CA7FEA" w:rsidRPr="00CA7FEA" w:rsidRDefault="00CA7FEA" w:rsidP="00CA7FEA">
            <w:pPr>
              <w:rPr>
                <w:rFonts w:ascii="Arial" w:hAnsi="Arial" w:cs="Arial"/>
              </w:rPr>
            </w:pPr>
          </w:p>
          <w:p w14:paraId="3064923B" w14:textId="77777777" w:rsidR="00CA7FEA" w:rsidRPr="00CA7FEA" w:rsidRDefault="00CA7FEA" w:rsidP="00CA7FEA">
            <w:pPr>
              <w:rPr>
                <w:rFonts w:ascii="Arial" w:hAnsi="Arial" w:cs="Arial"/>
              </w:rPr>
            </w:pPr>
            <w:r w:rsidRPr="00CA7FEA">
              <w:rPr>
                <w:rFonts w:ascii="Arial" w:hAnsi="Arial" w:cs="Arial"/>
              </w:rPr>
              <w:t>1-2 marks</w:t>
            </w:r>
          </w:p>
          <w:p w14:paraId="1D4ABE0C" w14:textId="77777777" w:rsidR="00CA7FEA" w:rsidRPr="00CA7FEA" w:rsidRDefault="00CA7FEA" w:rsidP="00CA7FEA">
            <w:pPr>
              <w:rPr>
                <w:rFonts w:ascii="Arial" w:hAnsi="Arial" w:cs="Arial"/>
              </w:rPr>
            </w:pPr>
          </w:p>
          <w:p w14:paraId="57699951" w14:textId="77777777" w:rsidR="00CA7FEA" w:rsidRPr="00CA7FEA" w:rsidRDefault="00CA7FEA" w:rsidP="00CA7FEA">
            <w:pPr>
              <w:spacing w:before="120"/>
              <w:rPr>
                <w:rFonts w:ascii="Arial" w:hAnsi="Arial" w:cs="Arial"/>
              </w:rPr>
            </w:pPr>
            <w:r w:rsidRPr="00CA7FEA">
              <w:rPr>
                <w:rFonts w:ascii="Arial" w:hAnsi="Arial" w:cs="Arial"/>
              </w:rPr>
              <w:t>1-2 marks</w:t>
            </w:r>
          </w:p>
        </w:tc>
      </w:tr>
      <w:tr w:rsidR="00CA7FEA" w:rsidRPr="00CA7FEA" w14:paraId="39AC4F9C" w14:textId="77777777" w:rsidTr="009D07BD">
        <w:trPr>
          <w:trHeight w:val="2379"/>
        </w:trPr>
        <w:tc>
          <w:tcPr>
            <w:tcW w:w="7825" w:type="dxa"/>
          </w:tcPr>
          <w:p w14:paraId="67AB2B78" w14:textId="77777777" w:rsidR="00CA7FEA" w:rsidRPr="00CA7FEA" w:rsidRDefault="00CA7FEA" w:rsidP="00CA7FEA">
            <w:pPr>
              <w:spacing w:before="120"/>
              <w:rPr>
                <w:rFonts w:ascii="Arial" w:hAnsi="Arial" w:cs="Arial"/>
              </w:rPr>
            </w:pPr>
            <w:r w:rsidRPr="00CA7FEA">
              <w:rPr>
                <w:rFonts w:ascii="Arial" w:hAnsi="Arial" w:cs="Arial"/>
              </w:rPr>
              <w:t>c.  Diagram showing decrease in supply. S1 to S2.  Equilibrium Q and P clearly labelled</w:t>
            </w:r>
          </w:p>
          <w:p w14:paraId="2CAF7D80" w14:textId="77777777" w:rsidR="00CA7FEA" w:rsidRPr="00CA7FEA" w:rsidRDefault="00CA7FEA" w:rsidP="00CA7FEA">
            <w:pPr>
              <w:spacing w:before="120"/>
              <w:rPr>
                <w:rFonts w:ascii="Arial" w:hAnsi="Arial" w:cs="Arial"/>
              </w:rPr>
            </w:pPr>
            <w:r w:rsidRPr="00CA7FEA">
              <w:rPr>
                <w:rFonts w:ascii="Arial" w:hAnsi="Arial" w:cs="Arial"/>
              </w:rPr>
              <w:t>There will be a decrease in supply – the S curve will shift left S1 to S2.  This will cause equilibrium price to rise &amp; qty to fall.  Must refer to diagram labels to gain full marks</w:t>
            </w:r>
          </w:p>
          <w:p w14:paraId="636E6859" w14:textId="77777777" w:rsidR="00CA7FEA" w:rsidRPr="00CA7FEA" w:rsidRDefault="00CA7FEA" w:rsidP="00CA7FEA">
            <w:pPr>
              <w:spacing w:before="120"/>
              <w:rPr>
                <w:rFonts w:ascii="Arial" w:hAnsi="Arial" w:cs="Arial"/>
              </w:rPr>
            </w:pPr>
            <w:r w:rsidRPr="00CA7FEA">
              <w:rPr>
                <w:rFonts w:ascii="Arial" w:hAnsi="Arial" w:cs="Arial"/>
              </w:rPr>
              <w:t>Change in producer revenue is uncertain – it depends on price elasticity of demand – it may increase if D is inelastic or decrease if D is elastic</w:t>
            </w:r>
          </w:p>
        </w:tc>
        <w:tc>
          <w:tcPr>
            <w:tcW w:w="1559" w:type="dxa"/>
          </w:tcPr>
          <w:p w14:paraId="1DA5F7CD" w14:textId="77777777" w:rsidR="00CA7FEA" w:rsidRPr="00CA7FEA" w:rsidRDefault="00CA7FEA" w:rsidP="00CA7FEA">
            <w:pPr>
              <w:spacing w:before="120"/>
              <w:rPr>
                <w:rFonts w:ascii="Arial" w:hAnsi="Arial" w:cs="Arial"/>
              </w:rPr>
            </w:pPr>
            <w:r w:rsidRPr="00CA7FEA">
              <w:rPr>
                <w:rFonts w:ascii="Arial" w:hAnsi="Arial" w:cs="Arial"/>
              </w:rPr>
              <w:t>1-2 marks</w:t>
            </w:r>
          </w:p>
          <w:p w14:paraId="0320224F" w14:textId="77777777" w:rsidR="00CA7FEA" w:rsidRPr="00CA7FEA" w:rsidRDefault="00CA7FEA" w:rsidP="00CA7FEA">
            <w:pPr>
              <w:spacing w:before="120"/>
              <w:rPr>
                <w:rFonts w:ascii="Arial" w:hAnsi="Arial" w:cs="Arial"/>
              </w:rPr>
            </w:pPr>
          </w:p>
          <w:p w14:paraId="02D0D1F9" w14:textId="77777777" w:rsidR="00CA7FEA" w:rsidRPr="00CA7FEA" w:rsidRDefault="00CA7FEA" w:rsidP="00CA7FEA">
            <w:pPr>
              <w:spacing w:before="120"/>
              <w:rPr>
                <w:rFonts w:ascii="Arial" w:hAnsi="Arial" w:cs="Arial"/>
              </w:rPr>
            </w:pPr>
            <w:r w:rsidRPr="00CA7FEA">
              <w:rPr>
                <w:rFonts w:ascii="Arial" w:hAnsi="Arial" w:cs="Arial"/>
              </w:rPr>
              <w:t>1-2 marks</w:t>
            </w:r>
          </w:p>
          <w:p w14:paraId="2013E373" w14:textId="77777777" w:rsidR="00CA7FEA" w:rsidRPr="00CA7FEA" w:rsidRDefault="00CA7FEA" w:rsidP="00CA7FEA">
            <w:pPr>
              <w:spacing w:before="120"/>
              <w:rPr>
                <w:rFonts w:ascii="Arial" w:hAnsi="Arial" w:cs="Arial"/>
              </w:rPr>
            </w:pPr>
          </w:p>
          <w:p w14:paraId="360980C6" w14:textId="77777777" w:rsidR="00CA7FEA" w:rsidRPr="00CA7FEA" w:rsidRDefault="00CA7FEA" w:rsidP="00CA7FEA">
            <w:pPr>
              <w:spacing w:before="120"/>
              <w:rPr>
                <w:rFonts w:ascii="Arial" w:hAnsi="Arial" w:cs="Arial"/>
              </w:rPr>
            </w:pPr>
            <w:r w:rsidRPr="00CA7FEA">
              <w:rPr>
                <w:rFonts w:ascii="Arial" w:hAnsi="Arial" w:cs="Arial"/>
              </w:rPr>
              <w:t>1marks</w:t>
            </w:r>
          </w:p>
          <w:p w14:paraId="259E0180" w14:textId="77777777" w:rsidR="00CA7FEA" w:rsidRPr="00CA7FEA" w:rsidRDefault="00CA7FEA" w:rsidP="00CA7FEA">
            <w:pPr>
              <w:rPr>
                <w:rFonts w:ascii="Arial" w:hAnsi="Arial" w:cs="Arial"/>
              </w:rPr>
            </w:pPr>
          </w:p>
        </w:tc>
      </w:tr>
    </w:tbl>
    <w:p w14:paraId="2276F1C9" w14:textId="77777777" w:rsidR="00CA7FEA" w:rsidRPr="00CA7FEA" w:rsidRDefault="00CA7FEA" w:rsidP="00CA7FEA">
      <w:pPr>
        <w:ind w:left="426" w:hanging="426"/>
        <w:rPr>
          <w:rFonts w:ascii="Arial" w:hAnsi="Arial" w:cs="Arial"/>
          <w:b/>
        </w:rPr>
      </w:pPr>
    </w:p>
    <w:p w14:paraId="482664E4" w14:textId="77777777" w:rsidR="00CA7FEA" w:rsidRPr="00CA7FEA" w:rsidRDefault="00CA7FEA" w:rsidP="00CA7FEA">
      <w:pPr>
        <w:spacing w:after="200"/>
        <w:rPr>
          <w:rFonts w:ascii="Arial" w:hAnsi="Arial" w:cs="Arial"/>
          <w:b/>
        </w:rPr>
      </w:pPr>
      <w:r w:rsidRPr="00CA7FEA">
        <w:rPr>
          <w:rFonts w:ascii="Arial" w:hAnsi="Arial" w:cs="Arial"/>
          <w:b/>
        </w:rPr>
        <w:br w:type="page"/>
      </w:r>
    </w:p>
    <w:p w14:paraId="03F95380" w14:textId="77777777" w:rsidR="00CA7FEA" w:rsidRPr="00CA7FEA" w:rsidRDefault="00CA7FEA" w:rsidP="00CA7FEA">
      <w:pPr>
        <w:ind w:left="426" w:hanging="426"/>
        <w:rPr>
          <w:rFonts w:ascii="Arial" w:hAnsi="Arial" w:cs="Arial"/>
          <w:b/>
        </w:rPr>
      </w:pPr>
      <w:r w:rsidRPr="00CA7FEA">
        <w:rPr>
          <w:rFonts w:ascii="Arial" w:hAnsi="Arial" w:cs="Arial"/>
          <w:b/>
        </w:rPr>
        <w:lastRenderedPageBreak/>
        <w:t>Question 26 (12 marks)</w:t>
      </w:r>
    </w:p>
    <w:p w14:paraId="0F0512B8" w14:textId="77777777" w:rsidR="00CA7FEA" w:rsidRPr="00CA7FEA" w:rsidRDefault="00CA7FEA" w:rsidP="00CA7FEA">
      <w:pPr>
        <w:ind w:left="426" w:hanging="426"/>
        <w:rPr>
          <w:rFonts w:ascii="Arial" w:hAnsi="Arial" w:cs="Arial"/>
          <w:b/>
        </w:rPr>
      </w:pPr>
    </w:p>
    <w:tbl>
      <w:tblPr>
        <w:tblStyle w:val="TableGrid1"/>
        <w:tblW w:w="0" w:type="auto"/>
        <w:tblInd w:w="250" w:type="dxa"/>
        <w:tblLook w:val="04A0" w:firstRow="1" w:lastRow="0" w:firstColumn="1" w:lastColumn="0" w:noHBand="0" w:noVBand="1"/>
      </w:tblPr>
      <w:tblGrid>
        <w:gridCol w:w="7365"/>
        <w:gridCol w:w="1559"/>
      </w:tblGrid>
      <w:tr w:rsidR="00CA7FEA" w:rsidRPr="00CA7FEA" w14:paraId="53FA96EB" w14:textId="77777777" w:rsidTr="009D07BD">
        <w:trPr>
          <w:trHeight w:val="864"/>
        </w:trPr>
        <w:tc>
          <w:tcPr>
            <w:tcW w:w="7365" w:type="dxa"/>
          </w:tcPr>
          <w:p w14:paraId="50ABDFAE" w14:textId="77777777" w:rsidR="00CA7FEA" w:rsidRPr="00CA7FEA" w:rsidRDefault="00CA7FEA" w:rsidP="00CA7FEA">
            <w:pPr>
              <w:spacing w:before="120" w:after="120"/>
              <w:rPr>
                <w:rFonts w:ascii="Arial" w:hAnsi="Arial" w:cs="Arial"/>
              </w:rPr>
            </w:pPr>
            <w:r w:rsidRPr="00CA7FEA">
              <w:rPr>
                <w:rFonts w:ascii="Arial" w:hAnsi="Arial" w:cs="Arial"/>
              </w:rPr>
              <w:t>a.  Price elasticity of demand measures the responsiveness of qty demanded to a change in price</w:t>
            </w:r>
          </w:p>
        </w:tc>
        <w:tc>
          <w:tcPr>
            <w:tcW w:w="1559" w:type="dxa"/>
          </w:tcPr>
          <w:p w14:paraId="6CB0F0F2" w14:textId="77777777" w:rsidR="00CA7FEA" w:rsidRPr="00CA7FEA" w:rsidRDefault="00CA7FEA" w:rsidP="00CA7FEA">
            <w:pPr>
              <w:spacing w:before="120"/>
              <w:rPr>
                <w:rFonts w:ascii="Arial" w:hAnsi="Arial" w:cs="Arial"/>
              </w:rPr>
            </w:pPr>
            <w:r w:rsidRPr="00CA7FEA">
              <w:rPr>
                <w:rFonts w:ascii="Arial" w:hAnsi="Arial" w:cs="Arial"/>
              </w:rPr>
              <w:t>1 mark</w:t>
            </w:r>
          </w:p>
          <w:p w14:paraId="5B1872D7" w14:textId="77777777" w:rsidR="00CA7FEA" w:rsidRPr="00CA7FEA" w:rsidRDefault="00CA7FEA" w:rsidP="00CA7FEA">
            <w:pPr>
              <w:spacing w:before="120"/>
              <w:rPr>
                <w:rFonts w:ascii="Arial" w:hAnsi="Arial" w:cs="Arial"/>
              </w:rPr>
            </w:pPr>
          </w:p>
        </w:tc>
      </w:tr>
      <w:tr w:rsidR="00CA7FEA" w:rsidRPr="00CA7FEA" w14:paraId="1B78E29F" w14:textId="77777777" w:rsidTr="009D07BD">
        <w:trPr>
          <w:trHeight w:val="2251"/>
        </w:trPr>
        <w:tc>
          <w:tcPr>
            <w:tcW w:w="7365" w:type="dxa"/>
          </w:tcPr>
          <w:p w14:paraId="4F7C9607" w14:textId="77777777" w:rsidR="00CA7FEA" w:rsidRPr="00CA7FEA" w:rsidRDefault="00CA7FEA" w:rsidP="00CA7FEA">
            <w:pPr>
              <w:spacing w:before="120" w:after="120"/>
              <w:rPr>
                <w:rFonts w:ascii="Arial" w:hAnsi="Arial" w:cs="Arial"/>
              </w:rPr>
            </w:pPr>
            <w:r w:rsidRPr="00CA7FEA">
              <w:rPr>
                <w:rFonts w:ascii="Arial" w:hAnsi="Arial" w:cs="Arial"/>
              </w:rPr>
              <w:t>b. P1 = 1000; P2 = $1100; Q1 = 9200; Q2 = 8000</w:t>
            </w:r>
          </w:p>
          <w:p w14:paraId="79947084" w14:textId="77777777" w:rsidR="00CA7FEA" w:rsidRPr="00CA7FEA" w:rsidRDefault="00CA7FEA" w:rsidP="00CA7FEA">
            <w:pPr>
              <w:spacing w:before="120" w:after="120"/>
              <w:rPr>
                <w:rFonts w:ascii="Arial" w:hAnsi="Arial" w:cs="Arial"/>
              </w:rPr>
            </w:pPr>
            <w:r w:rsidRPr="00CA7FEA">
              <w:rPr>
                <w:rFonts w:ascii="Arial" w:hAnsi="Arial" w:cs="Arial"/>
              </w:rPr>
              <w:t>Simple formula:  change in Q/</w:t>
            </w:r>
            <w:proofErr w:type="gramStart"/>
            <w:r w:rsidRPr="00CA7FEA">
              <w:rPr>
                <w:rFonts w:ascii="Arial" w:hAnsi="Arial" w:cs="Arial"/>
              </w:rPr>
              <w:t>Q  x</w:t>
            </w:r>
            <w:proofErr w:type="gramEnd"/>
            <w:r w:rsidRPr="00CA7FEA">
              <w:rPr>
                <w:rFonts w:ascii="Arial" w:hAnsi="Arial" w:cs="Arial"/>
              </w:rPr>
              <w:t xml:space="preserve">  P/change in P</w:t>
            </w:r>
          </w:p>
          <w:p w14:paraId="4EAD8052" w14:textId="77777777" w:rsidR="00CA7FEA" w:rsidRPr="00CA7FEA" w:rsidRDefault="00CA7FEA" w:rsidP="00CA7FEA">
            <w:pPr>
              <w:spacing w:before="120" w:after="120"/>
              <w:rPr>
                <w:rFonts w:ascii="Arial" w:hAnsi="Arial" w:cs="Arial"/>
              </w:rPr>
            </w:pPr>
            <w:r w:rsidRPr="00CA7FEA">
              <w:rPr>
                <w:rFonts w:ascii="Arial" w:hAnsi="Arial" w:cs="Arial"/>
              </w:rPr>
              <w:t>1200/</w:t>
            </w:r>
            <w:proofErr w:type="gramStart"/>
            <w:r w:rsidRPr="00CA7FEA">
              <w:rPr>
                <w:rFonts w:ascii="Arial" w:hAnsi="Arial" w:cs="Arial"/>
              </w:rPr>
              <w:t>9200  x</w:t>
            </w:r>
            <w:proofErr w:type="gramEnd"/>
            <w:r w:rsidRPr="00CA7FEA">
              <w:rPr>
                <w:rFonts w:ascii="Arial" w:hAnsi="Arial" w:cs="Arial"/>
              </w:rPr>
              <w:t xml:space="preserve">  1000/100   =  1.3</w:t>
            </w:r>
          </w:p>
          <w:p w14:paraId="7120BA1B" w14:textId="77777777" w:rsidR="00CA7FEA" w:rsidRPr="00CA7FEA" w:rsidRDefault="00CA7FEA" w:rsidP="00CA7FEA">
            <w:pPr>
              <w:spacing w:before="120" w:after="120"/>
              <w:rPr>
                <w:rFonts w:ascii="Arial" w:hAnsi="Arial" w:cs="Arial"/>
              </w:rPr>
            </w:pPr>
            <w:r w:rsidRPr="00CA7FEA">
              <w:rPr>
                <w:rFonts w:ascii="Arial" w:hAnsi="Arial" w:cs="Arial"/>
              </w:rPr>
              <w:t>Midpoint formula: 1200/</w:t>
            </w:r>
            <w:proofErr w:type="gramStart"/>
            <w:r w:rsidRPr="00CA7FEA">
              <w:rPr>
                <w:rFonts w:ascii="Arial" w:hAnsi="Arial" w:cs="Arial"/>
              </w:rPr>
              <w:t>8600  x</w:t>
            </w:r>
            <w:proofErr w:type="gramEnd"/>
            <w:r w:rsidRPr="00CA7FEA">
              <w:rPr>
                <w:rFonts w:ascii="Arial" w:hAnsi="Arial" w:cs="Arial"/>
              </w:rPr>
              <w:t xml:space="preserve">  1050/100  =  1.465</w:t>
            </w:r>
          </w:p>
          <w:p w14:paraId="0F90825E" w14:textId="77777777" w:rsidR="00CA7FEA" w:rsidRPr="00CA7FEA" w:rsidRDefault="00CA7FEA" w:rsidP="00CA7FEA">
            <w:pPr>
              <w:spacing w:before="120" w:after="120"/>
              <w:rPr>
                <w:rFonts w:ascii="Arial" w:hAnsi="Arial" w:cs="Arial"/>
              </w:rPr>
            </w:pPr>
            <w:r w:rsidRPr="00CA7FEA">
              <w:rPr>
                <w:rFonts w:ascii="Arial" w:hAnsi="Arial" w:cs="Arial"/>
              </w:rPr>
              <w:t>Note: can use either method</w:t>
            </w:r>
          </w:p>
        </w:tc>
        <w:tc>
          <w:tcPr>
            <w:tcW w:w="1559" w:type="dxa"/>
          </w:tcPr>
          <w:p w14:paraId="35E5FAA2" w14:textId="77777777" w:rsidR="00CA7FEA" w:rsidRPr="00CA7FEA" w:rsidRDefault="00CA7FEA" w:rsidP="00CA7FEA">
            <w:pPr>
              <w:spacing w:before="120"/>
              <w:rPr>
                <w:rFonts w:ascii="Arial" w:hAnsi="Arial" w:cs="Arial"/>
              </w:rPr>
            </w:pPr>
            <w:r w:rsidRPr="00CA7FEA">
              <w:rPr>
                <w:rFonts w:ascii="Arial" w:hAnsi="Arial" w:cs="Arial"/>
              </w:rPr>
              <w:t>1-2 marks</w:t>
            </w:r>
          </w:p>
          <w:p w14:paraId="52CCF251" w14:textId="77777777" w:rsidR="00CA7FEA" w:rsidRPr="00CA7FEA" w:rsidRDefault="00CA7FEA" w:rsidP="00CA7FEA">
            <w:pPr>
              <w:spacing w:before="120"/>
              <w:rPr>
                <w:rFonts w:ascii="Arial" w:hAnsi="Arial" w:cs="Arial"/>
              </w:rPr>
            </w:pPr>
          </w:p>
        </w:tc>
      </w:tr>
      <w:tr w:rsidR="00CA7FEA" w:rsidRPr="00CA7FEA" w14:paraId="7AD29E54" w14:textId="77777777" w:rsidTr="009D07BD">
        <w:trPr>
          <w:trHeight w:val="2293"/>
        </w:trPr>
        <w:tc>
          <w:tcPr>
            <w:tcW w:w="7365" w:type="dxa"/>
          </w:tcPr>
          <w:p w14:paraId="079AB566" w14:textId="77777777" w:rsidR="00CA7FEA" w:rsidRPr="00CA7FEA" w:rsidRDefault="00CA7FEA" w:rsidP="00CA7FEA">
            <w:pPr>
              <w:spacing w:before="120"/>
              <w:rPr>
                <w:rFonts w:ascii="Arial" w:hAnsi="Arial" w:cs="Arial"/>
              </w:rPr>
            </w:pPr>
            <w:r w:rsidRPr="00CA7FEA">
              <w:rPr>
                <w:rFonts w:ascii="Arial" w:hAnsi="Arial" w:cs="Arial"/>
              </w:rPr>
              <w:t xml:space="preserve">c. </w:t>
            </w:r>
            <w:proofErr w:type="spellStart"/>
            <w:r w:rsidRPr="00CA7FEA">
              <w:rPr>
                <w:rFonts w:ascii="Arial" w:hAnsi="Arial" w:cs="Arial"/>
              </w:rPr>
              <w:t>i</w:t>
            </w:r>
            <w:proofErr w:type="spellEnd"/>
            <w:r w:rsidRPr="00CA7FEA">
              <w:rPr>
                <w:rFonts w:ascii="Arial" w:hAnsi="Arial" w:cs="Arial"/>
              </w:rPr>
              <w:t>.  Missing values:  $9.2 million; $8.8 million (need both)</w:t>
            </w:r>
          </w:p>
          <w:p w14:paraId="552DB00B" w14:textId="77777777" w:rsidR="00CA7FEA" w:rsidRPr="00CA7FEA" w:rsidRDefault="00CA7FEA" w:rsidP="00CA7FEA">
            <w:pPr>
              <w:spacing w:before="120"/>
              <w:rPr>
                <w:rFonts w:ascii="Arial" w:hAnsi="Arial" w:cs="Arial"/>
              </w:rPr>
            </w:pPr>
            <w:r w:rsidRPr="00CA7FEA">
              <w:rPr>
                <w:rFonts w:ascii="Arial" w:hAnsi="Arial" w:cs="Arial"/>
              </w:rPr>
              <w:t>ii. $1000</w:t>
            </w:r>
          </w:p>
          <w:p w14:paraId="54C7735B" w14:textId="77777777" w:rsidR="00CA7FEA" w:rsidRPr="00CA7FEA" w:rsidRDefault="00CA7FEA" w:rsidP="00CA7FEA">
            <w:pPr>
              <w:spacing w:before="120"/>
              <w:rPr>
                <w:rFonts w:ascii="Arial" w:hAnsi="Arial" w:cs="Arial"/>
              </w:rPr>
            </w:pPr>
            <w:r w:rsidRPr="00CA7FEA">
              <w:rPr>
                <w:rFonts w:ascii="Arial" w:hAnsi="Arial" w:cs="Arial"/>
              </w:rPr>
              <w:t xml:space="preserve">iii. Between $800 - $1000: price </w:t>
            </w:r>
            <w:r w:rsidRPr="00CA7FEA">
              <w:rPr>
                <w:rFonts w:ascii="Arial" w:hAnsi="Arial" w:cs="Arial"/>
                <w:b/>
                <w:u w:val="single"/>
              </w:rPr>
              <w:t xml:space="preserve">inelastic </w:t>
            </w:r>
          </w:p>
          <w:p w14:paraId="02A15057" w14:textId="77777777" w:rsidR="00CA7FEA" w:rsidRPr="00CA7FEA" w:rsidRDefault="00CA7FEA" w:rsidP="00CA7FEA">
            <w:pPr>
              <w:spacing w:before="120"/>
              <w:rPr>
                <w:rFonts w:ascii="Arial" w:hAnsi="Arial" w:cs="Arial"/>
              </w:rPr>
            </w:pPr>
            <w:r w:rsidRPr="00CA7FEA">
              <w:rPr>
                <w:rFonts w:ascii="Arial" w:hAnsi="Arial" w:cs="Arial"/>
              </w:rPr>
              <w:t xml:space="preserve">    Between $1000 - $1200: price </w:t>
            </w:r>
            <w:r w:rsidRPr="00CA7FEA">
              <w:rPr>
                <w:rFonts w:ascii="Arial" w:hAnsi="Arial" w:cs="Arial"/>
                <w:b/>
                <w:u w:val="single"/>
              </w:rPr>
              <w:t xml:space="preserve">elastic </w:t>
            </w:r>
          </w:p>
          <w:p w14:paraId="0193CAC3" w14:textId="77777777" w:rsidR="00CA7FEA" w:rsidRPr="00CA7FEA" w:rsidRDefault="00CA7FEA" w:rsidP="00CA7FEA">
            <w:pPr>
              <w:spacing w:before="120"/>
              <w:rPr>
                <w:rFonts w:ascii="Arial" w:hAnsi="Arial" w:cs="Arial"/>
              </w:rPr>
            </w:pPr>
            <w:r w:rsidRPr="00CA7FEA">
              <w:rPr>
                <w:rFonts w:ascii="Arial" w:hAnsi="Arial" w:cs="Arial"/>
              </w:rPr>
              <w:t>When price rises from $800 to $1000, total revenue rises from $8.4m to $9.2m which means that D is inelastic.  When price rises from $1000 to $1200, total revenue falls from $9.2 million to $7.8 million which means that D is elastic</w:t>
            </w:r>
          </w:p>
          <w:p w14:paraId="1DD65451" w14:textId="77777777" w:rsidR="00CA7FEA" w:rsidRPr="00CA7FEA" w:rsidRDefault="00CA7FEA" w:rsidP="00CA7FEA">
            <w:pPr>
              <w:spacing w:before="120"/>
              <w:rPr>
                <w:rFonts w:ascii="Arial" w:hAnsi="Arial" w:cs="Arial"/>
              </w:rPr>
            </w:pPr>
            <w:r w:rsidRPr="00CA7FEA">
              <w:rPr>
                <w:rFonts w:ascii="Arial" w:hAnsi="Arial" w:cs="Arial"/>
              </w:rPr>
              <w:t>Or</w:t>
            </w:r>
          </w:p>
          <w:p w14:paraId="426D57C0" w14:textId="77777777" w:rsidR="00CA7FEA" w:rsidRPr="00CA7FEA" w:rsidRDefault="00CA7FEA" w:rsidP="00CA7FEA">
            <w:pPr>
              <w:spacing w:before="120"/>
              <w:rPr>
                <w:rFonts w:ascii="Arial" w:hAnsi="Arial" w:cs="Arial"/>
              </w:rPr>
            </w:pPr>
            <w:r w:rsidRPr="00CA7FEA">
              <w:rPr>
                <w:rFonts w:ascii="Arial" w:hAnsi="Arial" w:cs="Arial"/>
              </w:rPr>
              <w:t>Calculate the price elasticity of demand for both price movements</w:t>
            </w:r>
          </w:p>
          <w:p w14:paraId="77CC2D83" w14:textId="77777777" w:rsidR="00CA7FEA" w:rsidRPr="00CA7FEA" w:rsidRDefault="00CA7FEA" w:rsidP="00CA7FEA">
            <w:pPr>
              <w:spacing w:before="120" w:after="120"/>
              <w:rPr>
                <w:rFonts w:ascii="Arial" w:hAnsi="Arial" w:cs="Arial"/>
              </w:rPr>
            </w:pPr>
            <w:r w:rsidRPr="00CA7FEA">
              <w:rPr>
                <w:rFonts w:ascii="Arial" w:hAnsi="Arial" w:cs="Arial"/>
              </w:rPr>
              <w:t>Simple formula:  change in Q/</w:t>
            </w:r>
            <w:proofErr w:type="gramStart"/>
            <w:r w:rsidRPr="00CA7FEA">
              <w:rPr>
                <w:rFonts w:ascii="Arial" w:hAnsi="Arial" w:cs="Arial"/>
              </w:rPr>
              <w:t>Q  x</w:t>
            </w:r>
            <w:proofErr w:type="gramEnd"/>
            <w:r w:rsidRPr="00CA7FEA">
              <w:rPr>
                <w:rFonts w:ascii="Arial" w:hAnsi="Arial" w:cs="Arial"/>
              </w:rPr>
              <w:t xml:space="preserve">  P/change in P</w:t>
            </w:r>
          </w:p>
          <w:p w14:paraId="6EFAEB21" w14:textId="77777777" w:rsidR="00CA7FEA" w:rsidRPr="00CA7FEA" w:rsidRDefault="00CA7FEA" w:rsidP="00CA7FEA">
            <w:pPr>
              <w:spacing w:before="120"/>
              <w:rPr>
                <w:rFonts w:ascii="Arial" w:hAnsi="Arial" w:cs="Arial"/>
              </w:rPr>
            </w:pPr>
            <w:r w:rsidRPr="00CA7FEA">
              <w:rPr>
                <w:rFonts w:ascii="Arial" w:hAnsi="Arial" w:cs="Arial"/>
              </w:rPr>
              <w:t xml:space="preserve">Between $800 - $1000: price </w:t>
            </w:r>
            <w:r w:rsidRPr="00CA7FEA">
              <w:rPr>
                <w:rFonts w:ascii="Arial" w:hAnsi="Arial" w:cs="Arial"/>
                <w:u w:val="single"/>
              </w:rPr>
              <w:t>inelastic at 0.6</w:t>
            </w:r>
          </w:p>
          <w:p w14:paraId="2B1B4A99" w14:textId="77777777" w:rsidR="00CA7FEA" w:rsidRPr="00CA7FEA" w:rsidRDefault="00CA7FEA" w:rsidP="00CA7FEA">
            <w:pPr>
              <w:spacing w:before="120"/>
              <w:rPr>
                <w:rFonts w:ascii="Arial" w:hAnsi="Arial" w:cs="Arial"/>
                <w:u w:val="single"/>
              </w:rPr>
            </w:pPr>
            <w:r w:rsidRPr="00CA7FEA">
              <w:rPr>
                <w:rFonts w:ascii="Arial" w:hAnsi="Arial" w:cs="Arial"/>
              </w:rPr>
              <w:t xml:space="preserve">Between $1000 - $1200: price </w:t>
            </w:r>
            <w:r w:rsidRPr="00CA7FEA">
              <w:rPr>
                <w:rFonts w:ascii="Arial" w:hAnsi="Arial" w:cs="Arial"/>
                <w:u w:val="single"/>
              </w:rPr>
              <w:t>elastic at 1.4</w:t>
            </w:r>
          </w:p>
          <w:p w14:paraId="5109A1ED" w14:textId="77777777" w:rsidR="00CA7FEA" w:rsidRPr="00CA7FEA" w:rsidRDefault="00CA7FEA" w:rsidP="00CA7FEA">
            <w:pPr>
              <w:spacing w:before="120"/>
              <w:rPr>
                <w:rFonts w:ascii="Arial" w:hAnsi="Arial" w:cs="Arial"/>
              </w:rPr>
            </w:pPr>
            <w:r w:rsidRPr="00CA7FEA">
              <w:rPr>
                <w:rFonts w:ascii="Arial" w:hAnsi="Arial" w:cs="Arial"/>
              </w:rPr>
              <w:t>Must explain what the coefficients mean to gain full marks</w:t>
            </w:r>
          </w:p>
          <w:p w14:paraId="7995F2D6" w14:textId="77777777" w:rsidR="00CA7FEA" w:rsidRPr="00CA7FEA" w:rsidRDefault="00CA7FEA" w:rsidP="00CA7FEA">
            <w:pPr>
              <w:spacing w:before="120"/>
              <w:rPr>
                <w:rFonts w:ascii="Arial" w:hAnsi="Arial" w:cs="Arial"/>
              </w:rPr>
            </w:pPr>
          </w:p>
        </w:tc>
        <w:tc>
          <w:tcPr>
            <w:tcW w:w="1559" w:type="dxa"/>
          </w:tcPr>
          <w:p w14:paraId="0891F19C" w14:textId="77777777" w:rsidR="00CA7FEA" w:rsidRPr="00CA7FEA" w:rsidRDefault="00CA7FEA" w:rsidP="00CA7FEA">
            <w:pPr>
              <w:spacing w:before="120"/>
              <w:rPr>
                <w:rFonts w:ascii="Arial" w:hAnsi="Arial" w:cs="Arial"/>
              </w:rPr>
            </w:pPr>
            <w:r w:rsidRPr="00CA7FEA">
              <w:rPr>
                <w:rFonts w:ascii="Arial" w:hAnsi="Arial" w:cs="Arial"/>
              </w:rPr>
              <w:t>1 mark</w:t>
            </w:r>
          </w:p>
          <w:p w14:paraId="61EE9682" w14:textId="77777777" w:rsidR="00CA7FEA" w:rsidRPr="00CA7FEA" w:rsidRDefault="00CA7FEA" w:rsidP="00CA7FEA">
            <w:pPr>
              <w:spacing w:before="120"/>
              <w:rPr>
                <w:rFonts w:ascii="Arial" w:hAnsi="Arial" w:cs="Arial"/>
              </w:rPr>
            </w:pPr>
            <w:r w:rsidRPr="00CA7FEA">
              <w:rPr>
                <w:rFonts w:ascii="Arial" w:hAnsi="Arial" w:cs="Arial"/>
              </w:rPr>
              <w:t>1 mark</w:t>
            </w:r>
          </w:p>
          <w:p w14:paraId="1910D2D8" w14:textId="77777777" w:rsidR="00CA7FEA" w:rsidRPr="00CA7FEA" w:rsidRDefault="00CA7FEA" w:rsidP="00CA7FEA">
            <w:pPr>
              <w:spacing w:before="120"/>
              <w:rPr>
                <w:rFonts w:ascii="Arial" w:hAnsi="Arial" w:cs="Arial"/>
              </w:rPr>
            </w:pPr>
            <w:r w:rsidRPr="00CA7FEA">
              <w:rPr>
                <w:rFonts w:ascii="Arial" w:hAnsi="Arial" w:cs="Arial"/>
              </w:rPr>
              <w:t>1 mark</w:t>
            </w:r>
          </w:p>
          <w:p w14:paraId="3575653D" w14:textId="77777777" w:rsidR="00CA7FEA" w:rsidRPr="00CA7FEA" w:rsidRDefault="00CA7FEA" w:rsidP="00CA7FEA">
            <w:pPr>
              <w:spacing w:before="120"/>
              <w:rPr>
                <w:rFonts w:ascii="Arial" w:hAnsi="Arial" w:cs="Arial"/>
              </w:rPr>
            </w:pPr>
            <w:r w:rsidRPr="00CA7FEA">
              <w:rPr>
                <w:rFonts w:ascii="Arial" w:hAnsi="Arial" w:cs="Arial"/>
              </w:rPr>
              <w:t>1 mark</w:t>
            </w:r>
          </w:p>
          <w:p w14:paraId="73B9948C" w14:textId="77777777" w:rsidR="00CA7FEA" w:rsidRPr="00CA7FEA" w:rsidRDefault="00CA7FEA" w:rsidP="00CA7FEA">
            <w:pPr>
              <w:spacing w:before="120"/>
              <w:rPr>
                <w:rFonts w:ascii="Arial" w:hAnsi="Arial" w:cs="Arial"/>
              </w:rPr>
            </w:pPr>
          </w:p>
          <w:p w14:paraId="3184B253" w14:textId="77777777" w:rsidR="00CA7FEA" w:rsidRPr="00CA7FEA" w:rsidRDefault="00CA7FEA" w:rsidP="00CA7FEA">
            <w:pPr>
              <w:spacing w:before="120"/>
              <w:rPr>
                <w:rFonts w:ascii="Arial" w:hAnsi="Arial" w:cs="Arial"/>
              </w:rPr>
            </w:pPr>
            <w:r w:rsidRPr="00CA7FEA">
              <w:rPr>
                <w:rFonts w:ascii="Arial" w:hAnsi="Arial" w:cs="Arial"/>
              </w:rPr>
              <w:t>1-2 marks</w:t>
            </w:r>
          </w:p>
          <w:p w14:paraId="4AB9F08B" w14:textId="77777777" w:rsidR="00CA7FEA" w:rsidRPr="00CA7FEA" w:rsidRDefault="00CA7FEA" w:rsidP="00CA7FEA">
            <w:pPr>
              <w:spacing w:before="120"/>
              <w:rPr>
                <w:rFonts w:ascii="Arial" w:hAnsi="Arial" w:cs="Arial"/>
              </w:rPr>
            </w:pPr>
          </w:p>
          <w:p w14:paraId="5A4DEEE5" w14:textId="77777777" w:rsidR="00CA7FEA" w:rsidRPr="00CA7FEA" w:rsidRDefault="00CA7FEA" w:rsidP="00CA7FEA">
            <w:pPr>
              <w:spacing w:before="120"/>
              <w:rPr>
                <w:rFonts w:ascii="Arial" w:hAnsi="Arial" w:cs="Arial"/>
              </w:rPr>
            </w:pPr>
          </w:p>
        </w:tc>
      </w:tr>
      <w:tr w:rsidR="00CA7FEA" w:rsidRPr="00CA7FEA" w14:paraId="4A3785B5" w14:textId="77777777" w:rsidTr="009D07BD">
        <w:trPr>
          <w:trHeight w:val="2323"/>
        </w:trPr>
        <w:tc>
          <w:tcPr>
            <w:tcW w:w="7365" w:type="dxa"/>
          </w:tcPr>
          <w:p w14:paraId="7D11063B" w14:textId="77777777" w:rsidR="00CA7FEA" w:rsidRPr="00CA7FEA" w:rsidRDefault="00CA7FEA" w:rsidP="00CA7FEA">
            <w:pPr>
              <w:spacing w:before="120"/>
              <w:rPr>
                <w:rFonts w:ascii="Arial" w:hAnsi="Arial" w:cs="Arial"/>
              </w:rPr>
            </w:pPr>
            <w:r w:rsidRPr="00CA7FEA">
              <w:rPr>
                <w:rFonts w:ascii="Arial" w:hAnsi="Arial" w:cs="Arial"/>
              </w:rPr>
              <w:t>d. Income elasticity measures the responsiveness of demand to a change in income</w:t>
            </w:r>
          </w:p>
          <w:p w14:paraId="1129003F" w14:textId="77777777" w:rsidR="00CA7FEA" w:rsidRPr="00CA7FEA" w:rsidRDefault="00CA7FEA" w:rsidP="00CA7FEA">
            <w:pPr>
              <w:spacing w:before="120"/>
              <w:rPr>
                <w:rFonts w:ascii="Arial" w:hAnsi="Arial" w:cs="Arial"/>
              </w:rPr>
            </w:pPr>
            <w:r w:rsidRPr="00CA7FEA">
              <w:rPr>
                <w:rFonts w:ascii="Arial" w:hAnsi="Arial" w:cs="Arial"/>
              </w:rPr>
              <w:t xml:space="preserve">Income elasticity of demand for smartphones would be </w:t>
            </w:r>
            <w:r w:rsidRPr="00CA7FEA">
              <w:rPr>
                <w:rFonts w:ascii="Arial" w:hAnsi="Arial" w:cs="Arial"/>
                <w:b/>
              </w:rPr>
              <w:t>positive</w:t>
            </w:r>
            <w:r w:rsidRPr="00CA7FEA">
              <w:rPr>
                <w:rFonts w:ascii="Arial" w:hAnsi="Arial" w:cs="Arial"/>
              </w:rPr>
              <w:t xml:space="preserve">. </w:t>
            </w:r>
          </w:p>
          <w:p w14:paraId="6CFB1945" w14:textId="77777777" w:rsidR="00CA7FEA" w:rsidRPr="00CA7FEA" w:rsidRDefault="00CA7FEA" w:rsidP="00CA7FEA">
            <w:pPr>
              <w:spacing w:before="120"/>
              <w:rPr>
                <w:rFonts w:ascii="Arial" w:hAnsi="Arial" w:cs="Arial"/>
              </w:rPr>
            </w:pPr>
            <w:r w:rsidRPr="00CA7FEA">
              <w:rPr>
                <w:rFonts w:ascii="Arial" w:hAnsi="Arial" w:cs="Arial"/>
              </w:rPr>
              <w:t xml:space="preserve">An increase in consumer income is likely to lead to an increase in demand for smartphones because they are a normal and superior/luxury good </w:t>
            </w:r>
            <w:proofErr w:type="gramStart"/>
            <w:r w:rsidRPr="00CA7FEA">
              <w:rPr>
                <w:rFonts w:ascii="Arial" w:hAnsi="Arial" w:cs="Arial"/>
              </w:rPr>
              <w:t>( must</w:t>
            </w:r>
            <w:proofErr w:type="gramEnd"/>
            <w:r w:rsidRPr="00CA7FEA">
              <w:rPr>
                <w:rFonts w:ascii="Arial" w:hAnsi="Arial" w:cs="Arial"/>
              </w:rPr>
              <w:t xml:space="preserve"> mention both to get the final mark)</w:t>
            </w:r>
          </w:p>
        </w:tc>
        <w:tc>
          <w:tcPr>
            <w:tcW w:w="1559" w:type="dxa"/>
          </w:tcPr>
          <w:p w14:paraId="78056898" w14:textId="77777777" w:rsidR="00CA7FEA" w:rsidRPr="00CA7FEA" w:rsidRDefault="00CA7FEA" w:rsidP="00CA7FEA">
            <w:pPr>
              <w:spacing w:before="120"/>
              <w:rPr>
                <w:rFonts w:ascii="Arial" w:hAnsi="Arial" w:cs="Arial"/>
              </w:rPr>
            </w:pPr>
            <w:r w:rsidRPr="00CA7FEA">
              <w:rPr>
                <w:rFonts w:ascii="Arial" w:hAnsi="Arial" w:cs="Arial"/>
              </w:rPr>
              <w:t>1 mark</w:t>
            </w:r>
          </w:p>
          <w:p w14:paraId="028A8B3B" w14:textId="77777777" w:rsidR="00CA7FEA" w:rsidRPr="00CA7FEA" w:rsidRDefault="00CA7FEA" w:rsidP="00CA7FEA">
            <w:pPr>
              <w:spacing w:before="120"/>
              <w:rPr>
                <w:rFonts w:ascii="Arial" w:hAnsi="Arial" w:cs="Arial"/>
              </w:rPr>
            </w:pPr>
          </w:p>
          <w:p w14:paraId="180BFB3A" w14:textId="77777777" w:rsidR="00CA7FEA" w:rsidRPr="00CA7FEA" w:rsidRDefault="00CA7FEA" w:rsidP="00CA7FEA">
            <w:pPr>
              <w:rPr>
                <w:rFonts w:ascii="Arial" w:hAnsi="Arial" w:cs="Arial"/>
              </w:rPr>
            </w:pPr>
            <w:r w:rsidRPr="00CA7FEA">
              <w:rPr>
                <w:rFonts w:ascii="Arial" w:hAnsi="Arial" w:cs="Arial"/>
              </w:rPr>
              <w:t>1 mark</w:t>
            </w:r>
          </w:p>
          <w:p w14:paraId="1EB19AAB" w14:textId="77777777" w:rsidR="00CA7FEA" w:rsidRPr="00CA7FEA" w:rsidRDefault="00CA7FEA" w:rsidP="00CA7FEA">
            <w:pPr>
              <w:rPr>
                <w:rFonts w:ascii="Arial" w:hAnsi="Arial" w:cs="Arial"/>
              </w:rPr>
            </w:pPr>
          </w:p>
          <w:p w14:paraId="1E875E40" w14:textId="77777777" w:rsidR="00CA7FEA" w:rsidRPr="00CA7FEA" w:rsidRDefault="00CA7FEA" w:rsidP="00CA7FEA">
            <w:pPr>
              <w:spacing w:before="120"/>
              <w:rPr>
                <w:rFonts w:ascii="Arial" w:hAnsi="Arial" w:cs="Arial"/>
              </w:rPr>
            </w:pPr>
            <w:r w:rsidRPr="00CA7FEA">
              <w:rPr>
                <w:rFonts w:ascii="Arial" w:hAnsi="Arial" w:cs="Arial"/>
              </w:rPr>
              <w:t>1 mark</w:t>
            </w:r>
          </w:p>
        </w:tc>
      </w:tr>
    </w:tbl>
    <w:p w14:paraId="4F113D08" w14:textId="77777777" w:rsidR="00CA7FEA" w:rsidRPr="00CA7FEA" w:rsidRDefault="00CA7FEA" w:rsidP="00CA7FEA">
      <w:pPr>
        <w:ind w:left="426" w:hanging="426"/>
        <w:rPr>
          <w:rFonts w:ascii="Arial" w:hAnsi="Arial" w:cs="Arial"/>
          <w:b/>
        </w:rPr>
      </w:pPr>
    </w:p>
    <w:p w14:paraId="635F324C" w14:textId="77777777" w:rsidR="00CA7FEA" w:rsidRPr="00CA7FEA" w:rsidRDefault="00CA7FEA" w:rsidP="00CA7FEA">
      <w:pPr>
        <w:spacing w:after="200"/>
        <w:rPr>
          <w:rFonts w:ascii="Arial" w:hAnsi="Arial" w:cs="Arial"/>
          <w:b/>
        </w:rPr>
      </w:pPr>
      <w:r w:rsidRPr="00CA7FEA">
        <w:rPr>
          <w:rFonts w:ascii="Arial" w:hAnsi="Arial" w:cs="Arial"/>
          <w:b/>
        </w:rPr>
        <w:br w:type="page"/>
      </w:r>
    </w:p>
    <w:p w14:paraId="56197802" w14:textId="77777777" w:rsidR="00CA7FEA" w:rsidRPr="00CA7FEA" w:rsidRDefault="00CA7FEA" w:rsidP="00CA7FEA">
      <w:pPr>
        <w:ind w:left="426" w:hanging="426"/>
        <w:rPr>
          <w:rFonts w:ascii="Arial" w:hAnsi="Arial" w:cs="Arial"/>
          <w:b/>
        </w:rPr>
      </w:pPr>
      <w:r w:rsidRPr="00CA7FEA">
        <w:rPr>
          <w:rFonts w:ascii="Arial" w:hAnsi="Arial" w:cs="Arial"/>
          <w:b/>
        </w:rPr>
        <w:lastRenderedPageBreak/>
        <w:t>Question 27 (12 marks)</w:t>
      </w:r>
    </w:p>
    <w:p w14:paraId="2A1DBBDF" w14:textId="77777777" w:rsidR="00CA7FEA" w:rsidRPr="00CA7FEA" w:rsidRDefault="00CA7FEA" w:rsidP="00CA7FEA">
      <w:pPr>
        <w:ind w:left="426" w:hanging="426"/>
        <w:rPr>
          <w:rFonts w:ascii="Arial" w:hAnsi="Arial" w:cs="Arial"/>
        </w:rPr>
      </w:pPr>
    </w:p>
    <w:tbl>
      <w:tblPr>
        <w:tblStyle w:val="TableGrid1"/>
        <w:tblW w:w="0" w:type="auto"/>
        <w:tblInd w:w="426" w:type="dxa"/>
        <w:tblLook w:val="04A0" w:firstRow="1" w:lastRow="0" w:firstColumn="1" w:lastColumn="0" w:noHBand="0" w:noVBand="1"/>
      </w:tblPr>
      <w:tblGrid>
        <w:gridCol w:w="7189"/>
        <w:gridCol w:w="1559"/>
      </w:tblGrid>
      <w:tr w:rsidR="00CA7FEA" w:rsidRPr="00CA7FEA" w14:paraId="65E2A4E4" w14:textId="77777777" w:rsidTr="009D07BD">
        <w:trPr>
          <w:trHeight w:val="1999"/>
        </w:trPr>
        <w:tc>
          <w:tcPr>
            <w:tcW w:w="7189" w:type="dxa"/>
          </w:tcPr>
          <w:p w14:paraId="51BD1701" w14:textId="77777777" w:rsidR="00CA7FEA" w:rsidRPr="00CA7FEA" w:rsidRDefault="00CA7FEA" w:rsidP="00CA7FEA">
            <w:pPr>
              <w:spacing w:before="120"/>
              <w:ind w:left="317" w:hanging="317"/>
              <w:rPr>
                <w:rFonts w:ascii="Arial" w:hAnsi="Arial" w:cs="Arial"/>
              </w:rPr>
            </w:pPr>
            <w:r w:rsidRPr="00CA7FEA">
              <w:rPr>
                <w:rFonts w:ascii="Arial" w:hAnsi="Arial" w:cs="Arial"/>
              </w:rPr>
              <w:t>a.  Define each term:</w:t>
            </w:r>
          </w:p>
          <w:p w14:paraId="5E2855A8" w14:textId="77777777" w:rsidR="00CA7FEA" w:rsidRPr="00CA7FEA" w:rsidRDefault="00CA7FEA" w:rsidP="00CA7FEA">
            <w:pPr>
              <w:spacing w:before="120"/>
              <w:rPr>
                <w:rFonts w:ascii="Arial" w:hAnsi="Arial" w:cs="Arial"/>
              </w:rPr>
            </w:pPr>
            <w:r w:rsidRPr="00CA7FEA">
              <w:rPr>
                <w:rFonts w:ascii="Arial" w:hAnsi="Arial" w:cs="Arial"/>
              </w:rPr>
              <w:t xml:space="preserve">consumer surplus is the difference between the maximum price a consumer is willing to pay &amp; the actual price they do pay </w:t>
            </w:r>
          </w:p>
          <w:p w14:paraId="4C6AF522" w14:textId="77777777" w:rsidR="00CA7FEA" w:rsidRPr="00CA7FEA" w:rsidRDefault="00CA7FEA" w:rsidP="00CA7FEA">
            <w:pPr>
              <w:spacing w:before="120"/>
              <w:rPr>
                <w:rFonts w:ascii="Arial" w:hAnsi="Arial" w:cs="Arial"/>
              </w:rPr>
            </w:pPr>
            <w:r w:rsidRPr="00CA7FEA">
              <w:rPr>
                <w:rFonts w:ascii="Arial" w:hAnsi="Arial" w:cs="Arial"/>
              </w:rPr>
              <w:t>producer surplus is the difference between the minimum price a producer is willing to receive &amp; the actual price they do receive</w:t>
            </w:r>
          </w:p>
        </w:tc>
        <w:tc>
          <w:tcPr>
            <w:tcW w:w="1559" w:type="dxa"/>
          </w:tcPr>
          <w:p w14:paraId="3E4AF0CB" w14:textId="77777777" w:rsidR="00CA7FEA" w:rsidRPr="00CA7FEA" w:rsidRDefault="00CA7FEA" w:rsidP="00CA7FEA">
            <w:pPr>
              <w:spacing w:before="120"/>
              <w:rPr>
                <w:rFonts w:ascii="Arial" w:hAnsi="Arial" w:cs="Arial"/>
              </w:rPr>
            </w:pPr>
          </w:p>
          <w:p w14:paraId="5C04749C" w14:textId="77777777" w:rsidR="00CA7FEA" w:rsidRPr="00CA7FEA" w:rsidRDefault="00CA7FEA" w:rsidP="00CA7FEA">
            <w:pPr>
              <w:spacing w:before="120"/>
              <w:rPr>
                <w:rFonts w:ascii="Arial" w:hAnsi="Arial" w:cs="Arial"/>
              </w:rPr>
            </w:pPr>
            <w:r w:rsidRPr="00CA7FEA">
              <w:rPr>
                <w:rFonts w:ascii="Arial" w:hAnsi="Arial" w:cs="Arial"/>
              </w:rPr>
              <w:t>1/2 mark</w:t>
            </w:r>
          </w:p>
          <w:p w14:paraId="31FA6ED9" w14:textId="77777777" w:rsidR="00CA7FEA" w:rsidRPr="00CA7FEA" w:rsidRDefault="00CA7FEA" w:rsidP="00CA7FEA">
            <w:pPr>
              <w:spacing w:before="120"/>
              <w:rPr>
                <w:rFonts w:ascii="Arial" w:hAnsi="Arial" w:cs="Arial"/>
              </w:rPr>
            </w:pPr>
          </w:p>
          <w:p w14:paraId="6F7B3D11" w14:textId="77777777" w:rsidR="00CA7FEA" w:rsidRPr="00CA7FEA" w:rsidRDefault="00CA7FEA" w:rsidP="00CA7FEA">
            <w:pPr>
              <w:spacing w:before="120"/>
              <w:rPr>
                <w:rFonts w:ascii="Arial" w:hAnsi="Arial" w:cs="Arial"/>
              </w:rPr>
            </w:pPr>
            <w:r w:rsidRPr="00CA7FEA">
              <w:rPr>
                <w:rFonts w:ascii="Arial" w:hAnsi="Arial" w:cs="Arial"/>
              </w:rPr>
              <w:t>1/2 mark</w:t>
            </w:r>
          </w:p>
        </w:tc>
      </w:tr>
      <w:tr w:rsidR="00CA7FEA" w:rsidRPr="00CA7FEA" w14:paraId="12CEF3F3" w14:textId="77777777" w:rsidTr="009D07BD">
        <w:trPr>
          <w:trHeight w:val="1558"/>
        </w:trPr>
        <w:tc>
          <w:tcPr>
            <w:tcW w:w="7189" w:type="dxa"/>
          </w:tcPr>
          <w:p w14:paraId="42DCB870" w14:textId="77777777" w:rsidR="00CA7FEA" w:rsidRPr="00CA7FEA" w:rsidRDefault="00CA7FEA" w:rsidP="00CA7FEA">
            <w:pPr>
              <w:spacing w:before="120"/>
              <w:rPr>
                <w:rFonts w:ascii="Arial" w:hAnsi="Arial" w:cs="Arial"/>
              </w:rPr>
            </w:pPr>
            <w:r w:rsidRPr="00CA7FEA">
              <w:rPr>
                <w:rFonts w:ascii="Arial" w:hAnsi="Arial" w:cs="Arial"/>
              </w:rPr>
              <w:t>b.      A tariff is a tax on imports designed to give domestic producers a competitive advantage.</w:t>
            </w:r>
          </w:p>
          <w:p w14:paraId="289C72F6" w14:textId="77777777" w:rsidR="00CA7FEA" w:rsidRPr="00CA7FEA" w:rsidRDefault="00CA7FEA" w:rsidP="00CA7FEA">
            <w:pPr>
              <w:spacing w:before="120"/>
              <w:rPr>
                <w:rFonts w:ascii="Arial" w:hAnsi="Arial" w:cs="Arial"/>
              </w:rPr>
            </w:pPr>
            <w:r w:rsidRPr="00CA7FEA">
              <w:rPr>
                <w:rFonts w:ascii="Arial" w:eastAsia="Times New Roman" w:hAnsi="Arial" w:cs="Arial"/>
                <w:noProof/>
                <w:sz w:val="20"/>
                <w:szCs w:val="20"/>
                <w:lang w:val="en-AU" w:eastAsia="en-AU"/>
              </w:rPr>
              <w:drawing>
                <wp:inline distT="0" distB="0" distL="0" distR="0" wp14:anchorId="794C151A" wp14:editId="76D28214">
                  <wp:extent cx="2658745" cy="199834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l="57729" t="30728" r="4056" b="23241"/>
                          <a:stretch>
                            <a:fillRect/>
                          </a:stretch>
                        </pic:blipFill>
                        <pic:spPr bwMode="auto">
                          <a:xfrm>
                            <a:off x="0" y="0"/>
                            <a:ext cx="2658745" cy="1998345"/>
                          </a:xfrm>
                          <a:prstGeom prst="rect">
                            <a:avLst/>
                          </a:prstGeom>
                          <a:noFill/>
                          <a:ln>
                            <a:noFill/>
                          </a:ln>
                        </pic:spPr>
                      </pic:pic>
                    </a:graphicData>
                  </a:graphic>
                </wp:inline>
              </w:drawing>
            </w:r>
          </w:p>
          <w:p w14:paraId="14F30BC8" w14:textId="77777777" w:rsidR="00CA7FEA" w:rsidRPr="00CA7FEA" w:rsidRDefault="00CA7FEA" w:rsidP="00CA7FEA">
            <w:pPr>
              <w:numPr>
                <w:ilvl w:val="0"/>
                <w:numId w:val="8"/>
              </w:numPr>
              <w:tabs>
                <w:tab w:val="left" w:pos="-720"/>
              </w:tabs>
              <w:suppressAutoHyphens/>
              <w:spacing w:after="160" w:line="259" w:lineRule="auto"/>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Consumer and producer surplus analysis</w:t>
            </w:r>
          </w:p>
          <w:p w14:paraId="4B17A4EA" w14:textId="77777777" w:rsidR="00CA7FEA" w:rsidRPr="00CA7FEA" w:rsidRDefault="00CA7FEA" w:rsidP="00CA7FEA">
            <w:pPr>
              <w:tabs>
                <w:tab w:val="left" w:pos="-720"/>
              </w:tabs>
              <w:suppressAutoHyphens/>
              <w:ind w:left="926"/>
              <w:contextualSpacing/>
              <w:jc w:val="both"/>
              <w:rPr>
                <w:rFonts w:ascii="Arial" w:eastAsia="Times New Roman" w:hAnsi="Arial" w:cs="Arial"/>
                <w:spacing w:val="-2"/>
                <w:sz w:val="20"/>
                <w:szCs w:val="20"/>
                <w:lang w:val="en-AU" w:eastAsia="en-US"/>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2237"/>
              <w:gridCol w:w="1931"/>
            </w:tblGrid>
            <w:tr w:rsidR="00CA7FEA" w:rsidRPr="00CA7FEA" w14:paraId="739BDFD3" w14:textId="77777777" w:rsidTr="009D07BD">
              <w:tc>
                <w:tcPr>
                  <w:tcW w:w="2893" w:type="dxa"/>
                </w:tcPr>
                <w:p w14:paraId="651E73C1"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p>
              </w:tc>
              <w:tc>
                <w:tcPr>
                  <w:tcW w:w="2857" w:type="dxa"/>
                </w:tcPr>
                <w:p w14:paraId="5C4BAFA5"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Before Tariff</w:t>
                  </w:r>
                </w:p>
              </w:tc>
              <w:tc>
                <w:tcPr>
                  <w:tcW w:w="2849" w:type="dxa"/>
                </w:tcPr>
                <w:p w14:paraId="5E9E226F"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After Tariff</w:t>
                  </w:r>
                </w:p>
              </w:tc>
            </w:tr>
            <w:tr w:rsidR="00CA7FEA" w:rsidRPr="00CA7FEA" w14:paraId="454BFD7A" w14:textId="77777777" w:rsidTr="009D07BD">
              <w:tc>
                <w:tcPr>
                  <w:tcW w:w="2893" w:type="dxa"/>
                </w:tcPr>
                <w:p w14:paraId="3DE6AA3F"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Consumer surplus</w:t>
                  </w:r>
                </w:p>
              </w:tc>
              <w:tc>
                <w:tcPr>
                  <w:tcW w:w="2857" w:type="dxa"/>
                </w:tcPr>
                <w:p w14:paraId="551E11D2"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proofErr w:type="spellStart"/>
                  <w:r w:rsidRPr="00CA7FEA">
                    <w:rPr>
                      <w:rFonts w:ascii="Arial" w:eastAsia="Times New Roman" w:hAnsi="Arial" w:cs="Arial"/>
                      <w:spacing w:val="-2"/>
                      <w:sz w:val="20"/>
                      <w:szCs w:val="20"/>
                      <w:lang w:val="en-AU" w:eastAsia="en-US"/>
                    </w:rPr>
                    <w:t>a+b+c+d+e+f</w:t>
                  </w:r>
                  <w:proofErr w:type="spellEnd"/>
                </w:p>
              </w:tc>
              <w:tc>
                <w:tcPr>
                  <w:tcW w:w="2849" w:type="dxa"/>
                </w:tcPr>
                <w:p w14:paraId="7D9E8472"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proofErr w:type="spellStart"/>
                  <w:r w:rsidRPr="00CA7FEA">
                    <w:rPr>
                      <w:rFonts w:ascii="Arial" w:eastAsia="Times New Roman" w:hAnsi="Arial" w:cs="Arial"/>
                      <w:spacing w:val="-2"/>
                      <w:sz w:val="20"/>
                      <w:szCs w:val="20"/>
                      <w:lang w:val="en-AU" w:eastAsia="en-US"/>
                    </w:rPr>
                    <w:t>a+b</w:t>
                  </w:r>
                  <w:proofErr w:type="spellEnd"/>
                </w:p>
              </w:tc>
            </w:tr>
            <w:tr w:rsidR="00CA7FEA" w:rsidRPr="00CA7FEA" w14:paraId="6F8AC11D" w14:textId="77777777" w:rsidTr="009D07BD">
              <w:tc>
                <w:tcPr>
                  <w:tcW w:w="2893" w:type="dxa"/>
                </w:tcPr>
                <w:p w14:paraId="0F481919"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Producer surplus</w:t>
                  </w:r>
                </w:p>
              </w:tc>
              <w:tc>
                <w:tcPr>
                  <w:tcW w:w="2857" w:type="dxa"/>
                </w:tcPr>
                <w:p w14:paraId="5BF79D83"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r w:rsidRPr="00CA7FEA">
                    <w:rPr>
                      <w:rFonts w:ascii="Arial" w:eastAsia="Times New Roman" w:hAnsi="Arial" w:cs="Arial"/>
                      <w:spacing w:val="-2"/>
                      <w:sz w:val="20"/>
                      <w:szCs w:val="20"/>
                      <w:lang w:val="en-AU" w:eastAsia="en-US"/>
                    </w:rPr>
                    <w:t>g</w:t>
                  </w:r>
                </w:p>
              </w:tc>
              <w:tc>
                <w:tcPr>
                  <w:tcW w:w="2849" w:type="dxa"/>
                </w:tcPr>
                <w:p w14:paraId="456284BB"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lang w:val="en-AU" w:eastAsia="en-US"/>
                    </w:rPr>
                  </w:pPr>
                  <w:proofErr w:type="spellStart"/>
                  <w:r w:rsidRPr="00CA7FEA">
                    <w:rPr>
                      <w:rFonts w:ascii="Arial" w:eastAsia="Times New Roman" w:hAnsi="Arial" w:cs="Arial"/>
                      <w:spacing w:val="-2"/>
                      <w:sz w:val="20"/>
                      <w:szCs w:val="20"/>
                      <w:lang w:val="en-AU" w:eastAsia="en-US"/>
                    </w:rPr>
                    <w:t>g+c</w:t>
                  </w:r>
                  <w:proofErr w:type="spellEnd"/>
                </w:p>
              </w:tc>
            </w:tr>
          </w:tbl>
          <w:p w14:paraId="391F64CE" w14:textId="77777777" w:rsidR="00CA7FEA" w:rsidRPr="00CA7FEA" w:rsidRDefault="00CA7FEA" w:rsidP="00CA7FEA">
            <w:pPr>
              <w:spacing w:before="120"/>
              <w:rPr>
                <w:rFonts w:ascii="Arial" w:hAnsi="Arial" w:cs="Arial"/>
              </w:rPr>
            </w:pPr>
          </w:p>
        </w:tc>
        <w:tc>
          <w:tcPr>
            <w:tcW w:w="1559" w:type="dxa"/>
          </w:tcPr>
          <w:p w14:paraId="046B02A3" w14:textId="77777777" w:rsidR="00CA7FEA" w:rsidRPr="00CA7FEA" w:rsidRDefault="00CA7FEA" w:rsidP="00CA7FEA">
            <w:pPr>
              <w:spacing w:before="120"/>
              <w:rPr>
                <w:rFonts w:ascii="Arial" w:hAnsi="Arial" w:cs="Arial"/>
              </w:rPr>
            </w:pPr>
          </w:p>
          <w:p w14:paraId="1850EBDA" w14:textId="77777777" w:rsidR="00CA7FEA" w:rsidRPr="00CA7FEA" w:rsidRDefault="00CA7FEA" w:rsidP="00CA7FEA">
            <w:pPr>
              <w:spacing w:before="120"/>
              <w:rPr>
                <w:rFonts w:ascii="Arial" w:hAnsi="Arial" w:cs="Arial"/>
              </w:rPr>
            </w:pPr>
          </w:p>
          <w:p w14:paraId="7374CC5B" w14:textId="77777777" w:rsidR="00CA7FEA" w:rsidRPr="00CA7FEA" w:rsidRDefault="00CA7FEA" w:rsidP="00CA7FEA">
            <w:pPr>
              <w:spacing w:before="120"/>
              <w:rPr>
                <w:rFonts w:ascii="Arial" w:hAnsi="Arial" w:cs="Arial"/>
              </w:rPr>
            </w:pPr>
          </w:p>
          <w:p w14:paraId="62D0A7CE" w14:textId="77777777" w:rsidR="00CA7FEA" w:rsidRPr="00CA7FEA" w:rsidRDefault="00CA7FEA" w:rsidP="00CA7FEA">
            <w:pPr>
              <w:spacing w:before="120"/>
              <w:rPr>
                <w:rFonts w:ascii="Arial" w:hAnsi="Arial" w:cs="Arial"/>
              </w:rPr>
            </w:pPr>
            <w:r w:rsidRPr="00CA7FEA">
              <w:rPr>
                <w:rFonts w:ascii="Arial" w:hAnsi="Arial" w:cs="Arial"/>
              </w:rPr>
              <w:t>1-2 marks</w:t>
            </w:r>
          </w:p>
          <w:p w14:paraId="79C287A3" w14:textId="77777777" w:rsidR="00CA7FEA" w:rsidRPr="00CA7FEA" w:rsidRDefault="00CA7FEA" w:rsidP="00CA7FEA">
            <w:pPr>
              <w:spacing w:before="60"/>
              <w:rPr>
                <w:rFonts w:ascii="Arial" w:hAnsi="Arial" w:cs="Arial"/>
              </w:rPr>
            </w:pPr>
          </w:p>
          <w:p w14:paraId="36DA7772" w14:textId="77777777" w:rsidR="00CA7FEA" w:rsidRPr="00CA7FEA" w:rsidRDefault="00CA7FEA" w:rsidP="00CA7FEA">
            <w:pPr>
              <w:spacing w:before="60"/>
              <w:rPr>
                <w:rFonts w:ascii="Arial" w:hAnsi="Arial" w:cs="Arial"/>
              </w:rPr>
            </w:pPr>
          </w:p>
          <w:p w14:paraId="7625145F" w14:textId="77777777" w:rsidR="00CA7FEA" w:rsidRPr="00CA7FEA" w:rsidRDefault="00CA7FEA" w:rsidP="00CA7FEA">
            <w:pPr>
              <w:spacing w:before="60"/>
              <w:rPr>
                <w:rFonts w:ascii="Arial" w:hAnsi="Arial" w:cs="Arial"/>
              </w:rPr>
            </w:pPr>
          </w:p>
          <w:p w14:paraId="078B770D" w14:textId="77777777" w:rsidR="00CA7FEA" w:rsidRPr="00CA7FEA" w:rsidRDefault="00CA7FEA" w:rsidP="00CA7FEA">
            <w:pPr>
              <w:spacing w:before="60"/>
              <w:rPr>
                <w:rFonts w:ascii="Arial" w:hAnsi="Arial" w:cs="Arial"/>
              </w:rPr>
            </w:pPr>
          </w:p>
          <w:p w14:paraId="0C62EEFD" w14:textId="77777777" w:rsidR="00CA7FEA" w:rsidRPr="00CA7FEA" w:rsidRDefault="00CA7FEA" w:rsidP="00CA7FEA">
            <w:pPr>
              <w:spacing w:before="60"/>
              <w:rPr>
                <w:rFonts w:ascii="Arial" w:hAnsi="Arial" w:cs="Arial"/>
              </w:rPr>
            </w:pPr>
          </w:p>
          <w:p w14:paraId="4A771B67" w14:textId="77777777" w:rsidR="00CA7FEA" w:rsidRPr="00CA7FEA" w:rsidRDefault="00CA7FEA" w:rsidP="00CA7FEA">
            <w:pPr>
              <w:spacing w:before="60"/>
              <w:rPr>
                <w:rFonts w:ascii="Arial" w:hAnsi="Arial" w:cs="Arial"/>
              </w:rPr>
            </w:pPr>
          </w:p>
          <w:p w14:paraId="566320CC" w14:textId="77777777" w:rsidR="00CA7FEA" w:rsidRPr="00CA7FEA" w:rsidRDefault="00CA7FEA" w:rsidP="00CA7FEA">
            <w:pPr>
              <w:spacing w:before="60"/>
              <w:rPr>
                <w:rFonts w:ascii="Arial" w:hAnsi="Arial" w:cs="Arial"/>
              </w:rPr>
            </w:pPr>
          </w:p>
          <w:p w14:paraId="33EE1EE8" w14:textId="77777777" w:rsidR="00CA7FEA" w:rsidRPr="00CA7FEA" w:rsidRDefault="00CA7FEA" w:rsidP="00CA7FEA">
            <w:pPr>
              <w:spacing w:before="60"/>
              <w:rPr>
                <w:rFonts w:ascii="Arial" w:hAnsi="Arial" w:cs="Arial"/>
              </w:rPr>
            </w:pPr>
          </w:p>
          <w:p w14:paraId="51247A3B" w14:textId="77777777" w:rsidR="00CA7FEA" w:rsidRPr="00CA7FEA" w:rsidRDefault="00CA7FEA" w:rsidP="00CA7FEA">
            <w:pPr>
              <w:spacing w:before="60"/>
              <w:rPr>
                <w:rFonts w:ascii="Arial" w:hAnsi="Arial" w:cs="Arial"/>
              </w:rPr>
            </w:pPr>
          </w:p>
          <w:p w14:paraId="7F71FC00" w14:textId="77777777" w:rsidR="00CA7FEA" w:rsidRPr="00CA7FEA" w:rsidRDefault="00CA7FEA" w:rsidP="00CA7FEA">
            <w:pPr>
              <w:spacing w:before="60"/>
              <w:rPr>
                <w:rFonts w:ascii="Arial" w:hAnsi="Arial" w:cs="Arial"/>
              </w:rPr>
            </w:pPr>
            <w:r w:rsidRPr="00CA7FEA">
              <w:rPr>
                <w:rFonts w:ascii="Arial" w:hAnsi="Arial" w:cs="Arial"/>
              </w:rPr>
              <w:t>1-2 marks</w:t>
            </w:r>
          </w:p>
          <w:p w14:paraId="52DD92A5" w14:textId="77777777" w:rsidR="00CA7FEA" w:rsidRPr="00CA7FEA" w:rsidRDefault="00CA7FEA" w:rsidP="00CA7FEA">
            <w:pPr>
              <w:spacing w:before="60"/>
              <w:rPr>
                <w:rFonts w:ascii="Arial" w:hAnsi="Arial" w:cs="Arial"/>
              </w:rPr>
            </w:pPr>
          </w:p>
          <w:p w14:paraId="194FAD85" w14:textId="77777777" w:rsidR="00CA7FEA" w:rsidRPr="00CA7FEA" w:rsidRDefault="00CA7FEA" w:rsidP="00CA7FEA">
            <w:pPr>
              <w:spacing w:before="60"/>
              <w:rPr>
                <w:rFonts w:ascii="Arial" w:hAnsi="Arial" w:cs="Arial"/>
              </w:rPr>
            </w:pPr>
          </w:p>
          <w:p w14:paraId="20C0782C" w14:textId="77777777" w:rsidR="00CA7FEA" w:rsidRPr="00CA7FEA" w:rsidRDefault="00CA7FEA" w:rsidP="00CA7FEA">
            <w:pPr>
              <w:spacing w:before="60"/>
              <w:rPr>
                <w:rFonts w:ascii="Arial" w:hAnsi="Arial" w:cs="Arial"/>
              </w:rPr>
            </w:pPr>
          </w:p>
        </w:tc>
      </w:tr>
      <w:tr w:rsidR="00CA7FEA" w:rsidRPr="00CA7FEA" w14:paraId="71875153" w14:textId="77777777" w:rsidTr="009D07BD">
        <w:trPr>
          <w:trHeight w:val="2105"/>
        </w:trPr>
        <w:tc>
          <w:tcPr>
            <w:tcW w:w="7189" w:type="dxa"/>
          </w:tcPr>
          <w:p w14:paraId="28715B17" w14:textId="77777777" w:rsidR="00CA7FEA" w:rsidRPr="00CA7FEA" w:rsidRDefault="00CA7FEA" w:rsidP="00CA7FEA">
            <w:pPr>
              <w:spacing w:before="120"/>
              <w:rPr>
                <w:rFonts w:ascii="Arial" w:hAnsi="Arial" w:cs="Arial"/>
              </w:rPr>
            </w:pPr>
            <w:r w:rsidRPr="00CA7FEA">
              <w:rPr>
                <w:rFonts w:ascii="Arial" w:hAnsi="Arial" w:cs="Arial"/>
              </w:rPr>
              <w:t xml:space="preserve">c. </w:t>
            </w:r>
          </w:p>
          <w:p w14:paraId="1FC04278" w14:textId="77777777" w:rsidR="00CA7FEA" w:rsidRPr="00CA7FEA" w:rsidRDefault="00CA7FEA" w:rsidP="00CA7FEA">
            <w:pPr>
              <w:spacing w:before="120"/>
              <w:rPr>
                <w:rFonts w:ascii="Arial" w:hAnsi="Arial" w:cs="Arial"/>
              </w:rPr>
            </w:pPr>
          </w:p>
          <w:p w14:paraId="2DC2C984" w14:textId="77777777" w:rsidR="00CA7FEA" w:rsidRPr="00CA7FEA" w:rsidRDefault="00CA7FEA" w:rsidP="00CA7FEA">
            <w:pPr>
              <w:spacing w:before="120"/>
              <w:rPr>
                <w:rFonts w:ascii="Arial" w:hAnsi="Arial" w:cs="Arial"/>
              </w:rPr>
            </w:pPr>
            <w:proofErr w:type="spellStart"/>
            <w:r w:rsidRPr="00CA7FEA">
              <w:rPr>
                <w:rFonts w:ascii="Arial" w:hAnsi="Arial" w:cs="Arial"/>
              </w:rPr>
              <w:t>i</w:t>
            </w:r>
            <w:proofErr w:type="spellEnd"/>
            <w:r w:rsidRPr="00CA7FEA">
              <w:rPr>
                <w:rFonts w:ascii="Arial" w:hAnsi="Arial" w:cs="Arial"/>
              </w:rPr>
              <w:t>. 30 vehicles</w:t>
            </w:r>
          </w:p>
          <w:p w14:paraId="24B99137" w14:textId="77777777" w:rsidR="00CA7FEA" w:rsidRPr="00CA7FEA" w:rsidRDefault="00CA7FEA" w:rsidP="00CA7FEA">
            <w:pPr>
              <w:spacing w:before="120"/>
              <w:rPr>
                <w:rFonts w:ascii="Arial" w:hAnsi="Arial" w:cs="Arial"/>
              </w:rPr>
            </w:pPr>
            <w:r w:rsidRPr="00CA7FEA">
              <w:rPr>
                <w:rFonts w:ascii="Arial" w:hAnsi="Arial" w:cs="Arial"/>
              </w:rPr>
              <w:t>ii. 40 vehicles</w:t>
            </w:r>
          </w:p>
          <w:p w14:paraId="7E04B0A9" w14:textId="77777777" w:rsidR="00CA7FEA" w:rsidRPr="00CA7FEA" w:rsidRDefault="00CA7FEA" w:rsidP="00CA7FEA">
            <w:pPr>
              <w:spacing w:before="120"/>
              <w:rPr>
                <w:rFonts w:ascii="Arial" w:hAnsi="Arial" w:cs="Arial"/>
              </w:rPr>
            </w:pPr>
            <w:r w:rsidRPr="00CA7FEA">
              <w:rPr>
                <w:rFonts w:ascii="Arial" w:hAnsi="Arial" w:cs="Arial"/>
              </w:rPr>
              <w:t xml:space="preserve">iii. 40 vehicles </w:t>
            </w:r>
          </w:p>
          <w:p w14:paraId="14FA40C1" w14:textId="77777777" w:rsidR="00CA7FEA" w:rsidRPr="00CA7FEA" w:rsidRDefault="00CA7FEA" w:rsidP="00CA7FEA">
            <w:pPr>
              <w:spacing w:before="120"/>
              <w:rPr>
                <w:rFonts w:ascii="Arial" w:hAnsi="Arial" w:cs="Arial"/>
              </w:rPr>
            </w:pPr>
            <w:r w:rsidRPr="00CA7FEA">
              <w:rPr>
                <w:rFonts w:ascii="Arial" w:hAnsi="Arial" w:cs="Arial"/>
              </w:rPr>
              <w:t>iv.  30 vehicles</w:t>
            </w:r>
          </w:p>
          <w:p w14:paraId="5F92DB3E" w14:textId="77777777" w:rsidR="00CA7FEA" w:rsidRPr="00CA7FEA" w:rsidRDefault="00CA7FEA" w:rsidP="00CA7FEA">
            <w:pPr>
              <w:spacing w:before="120"/>
              <w:rPr>
                <w:rFonts w:ascii="Arial" w:hAnsi="Arial" w:cs="Arial"/>
              </w:rPr>
            </w:pPr>
          </w:p>
          <w:p w14:paraId="1FF1BD08" w14:textId="77777777" w:rsidR="00CA7FEA" w:rsidRPr="00CA7FEA" w:rsidRDefault="00CA7FEA" w:rsidP="00CA7FEA">
            <w:pPr>
              <w:spacing w:before="120"/>
              <w:rPr>
                <w:rFonts w:ascii="Arial" w:hAnsi="Arial" w:cs="Arial"/>
              </w:rPr>
            </w:pPr>
            <w:r w:rsidRPr="00CA7FEA">
              <w:rPr>
                <w:rFonts w:ascii="Arial" w:hAnsi="Arial" w:cs="Arial"/>
              </w:rPr>
              <w:t xml:space="preserve">v. Cost of </w:t>
            </w:r>
            <w:proofErr w:type="gramStart"/>
            <w:r w:rsidRPr="00CA7FEA">
              <w:rPr>
                <w:rFonts w:ascii="Arial" w:hAnsi="Arial" w:cs="Arial"/>
              </w:rPr>
              <w:t>subsidy  =</w:t>
            </w:r>
            <w:proofErr w:type="gramEnd"/>
            <w:r w:rsidRPr="00CA7FEA">
              <w:rPr>
                <w:rFonts w:ascii="Arial" w:hAnsi="Arial" w:cs="Arial"/>
              </w:rPr>
              <w:t xml:space="preserve">  $10,000  x  40  =  $400,000</w:t>
            </w:r>
          </w:p>
          <w:p w14:paraId="17ED97C7" w14:textId="77777777" w:rsidR="00CA7FEA" w:rsidRPr="00CA7FEA" w:rsidRDefault="00CA7FEA" w:rsidP="00CA7FEA">
            <w:pPr>
              <w:spacing w:before="120"/>
              <w:rPr>
                <w:rFonts w:ascii="Arial" w:hAnsi="Arial" w:cs="Arial"/>
              </w:rPr>
            </w:pPr>
          </w:p>
          <w:p w14:paraId="10E465CB" w14:textId="77777777" w:rsidR="00CA7FEA" w:rsidRPr="00CA7FEA" w:rsidRDefault="00CA7FEA" w:rsidP="00CA7FEA">
            <w:pPr>
              <w:spacing w:before="120"/>
              <w:rPr>
                <w:rFonts w:ascii="Arial" w:hAnsi="Arial" w:cs="Arial"/>
              </w:rPr>
            </w:pPr>
            <w:r w:rsidRPr="00CA7FEA">
              <w:rPr>
                <w:rFonts w:ascii="Arial" w:hAnsi="Arial" w:cs="Arial"/>
              </w:rPr>
              <w:t>vi. Deadweight loss = 1/2b*h</w:t>
            </w:r>
          </w:p>
          <w:p w14:paraId="2521CE93" w14:textId="77777777" w:rsidR="00CA7FEA" w:rsidRPr="00CA7FEA" w:rsidRDefault="00CA7FEA" w:rsidP="00CA7FEA">
            <w:pPr>
              <w:spacing w:before="120"/>
              <w:rPr>
                <w:rFonts w:ascii="Arial" w:hAnsi="Arial" w:cs="Arial"/>
              </w:rPr>
            </w:pPr>
            <w:r w:rsidRPr="00CA7FEA">
              <w:rPr>
                <w:rFonts w:ascii="Arial" w:hAnsi="Arial" w:cs="Arial"/>
              </w:rPr>
              <w:t xml:space="preserve">                                = 5 * $10,000 = $50,000</w:t>
            </w:r>
          </w:p>
        </w:tc>
        <w:tc>
          <w:tcPr>
            <w:tcW w:w="1559" w:type="dxa"/>
          </w:tcPr>
          <w:p w14:paraId="1CFEAF3A" w14:textId="77777777" w:rsidR="00CA7FEA" w:rsidRPr="00CA7FEA" w:rsidRDefault="00CA7FEA" w:rsidP="00CA7FEA">
            <w:pPr>
              <w:spacing w:before="120"/>
              <w:rPr>
                <w:rFonts w:ascii="Arial" w:hAnsi="Arial" w:cs="Arial"/>
              </w:rPr>
            </w:pPr>
          </w:p>
          <w:p w14:paraId="71950508" w14:textId="77777777" w:rsidR="00CA7FEA" w:rsidRPr="00CA7FEA" w:rsidRDefault="00CA7FEA" w:rsidP="00CA7FEA">
            <w:pPr>
              <w:rPr>
                <w:rFonts w:ascii="Arial" w:hAnsi="Arial" w:cs="Arial"/>
              </w:rPr>
            </w:pPr>
          </w:p>
          <w:p w14:paraId="7CEEF040" w14:textId="77777777" w:rsidR="00CA7FEA" w:rsidRPr="00CA7FEA" w:rsidRDefault="00CA7FEA" w:rsidP="00CA7FEA">
            <w:pPr>
              <w:spacing w:before="120"/>
              <w:rPr>
                <w:rFonts w:ascii="Arial" w:hAnsi="Arial" w:cs="Arial"/>
              </w:rPr>
            </w:pPr>
            <w:r w:rsidRPr="00CA7FEA">
              <w:rPr>
                <w:rFonts w:ascii="Arial" w:hAnsi="Arial" w:cs="Arial"/>
              </w:rPr>
              <w:t>0.5 mark</w:t>
            </w:r>
          </w:p>
          <w:p w14:paraId="7583BA43" w14:textId="77777777" w:rsidR="00CA7FEA" w:rsidRPr="00CA7FEA" w:rsidRDefault="00CA7FEA" w:rsidP="00CA7FEA">
            <w:pPr>
              <w:spacing w:before="120"/>
              <w:rPr>
                <w:rFonts w:ascii="Arial" w:hAnsi="Arial" w:cs="Arial"/>
              </w:rPr>
            </w:pPr>
            <w:r w:rsidRPr="00CA7FEA">
              <w:rPr>
                <w:rFonts w:ascii="Arial" w:hAnsi="Arial" w:cs="Arial"/>
              </w:rPr>
              <w:t>0.5 mark</w:t>
            </w:r>
          </w:p>
          <w:p w14:paraId="598D95A6" w14:textId="77777777" w:rsidR="00CA7FEA" w:rsidRPr="00CA7FEA" w:rsidRDefault="00CA7FEA" w:rsidP="00CA7FEA">
            <w:pPr>
              <w:spacing w:before="120"/>
              <w:rPr>
                <w:rFonts w:ascii="Arial" w:hAnsi="Arial" w:cs="Arial"/>
              </w:rPr>
            </w:pPr>
            <w:r w:rsidRPr="00CA7FEA">
              <w:rPr>
                <w:rFonts w:ascii="Arial" w:hAnsi="Arial" w:cs="Arial"/>
              </w:rPr>
              <w:t>0.5 mark</w:t>
            </w:r>
          </w:p>
          <w:p w14:paraId="27B2DE25" w14:textId="77777777" w:rsidR="00CA7FEA" w:rsidRPr="00CA7FEA" w:rsidRDefault="00CA7FEA" w:rsidP="00CA7FEA">
            <w:pPr>
              <w:spacing w:before="120"/>
              <w:rPr>
                <w:rFonts w:ascii="Arial" w:hAnsi="Arial" w:cs="Arial"/>
              </w:rPr>
            </w:pPr>
            <w:r w:rsidRPr="00CA7FEA">
              <w:rPr>
                <w:rFonts w:ascii="Arial" w:hAnsi="Arial" w:cs="Arial"/>
              </w:rPr>
              <w:t>0.5 mark</w:t>
            </w:r>
          </w:p>
          <w:p w14:paraId="1400E6F1" w14:textId="77777777" w:rsidR="00CA7FEA" w:rsidRPr="00CA7FEA" w:rsidRDefault="00CA7FEA" w:rsidP="00CA7FEA">
            <w:pPr>
              <w:spacing w:before="120"/>
              <w:rPr>
                <w:rFonts w:ascii="Arial" w:hAnsi="Arial" w:cs="Arial"/>
              </w:rPr>
            </w:pPr>
          </w:p>
          <w:p w14:paraId="01A8798E" w14:textId="77777777" w:rsidR="00CA7FEA" w:rsidRPr="00CA7FEA" w:rsidRDefault="00CA7FEA" w:rsidP="00CA7FEA">
            <w:pPr>
              <w:spacing w:before="120"/>
              <w:rPr>
                <w:rFonts w:ascii="Arial" w:hAnsi="Arial" w:cs="Arial"/>
              </w:rPr>
            </w:pPr>
            <w:r w:rsidRPr="00CA7FEA">
              <w:rPr>
                <w:rFonts w:ascii="Arial" w:hAnsi="Arial" w:cs="Arial"/>
              </w:rPr>
              <w:t>1 mark</w:t>
            </w:r>
          </w:p>
          <w:p w14:paraId="374BF36F" w14:textId="77777777" w:rsidR="00CA7FEA" w:rsidRPr="00CA7FEA" w:rsidRDefault="00CA7FEA" w:rsidP="00CA7FEA">
            <w:pPr>
              <w:spacing w:before="120"/>
              <w:rPr>
                <w:rFonts w:ascii="Arial" w:hAnsi="Arial" w:cs="Arial"/>
              </w:rPr>
            </w:pPr>
          </w:p>
          <w:p w14:paraId="77C6C1AA" w14:textId="77777777" w:rsidR="00CA7FEA" w:rsidRPr="00CA7FEA" w:rsidRDefault="00CA7FEA" w:rsidP="00CA7FEA">
            <w:pPr>
              <w:spacing w:before="120"/>
              <w:rPr>
                <w:rFonts w:ascii="Arial" w:hAnsi="Arial" w:cs="Arial"/>
              </w:rPr>
            </w:pPr>
          </w:p>
          <w:p w14:paraId="1F0081FC" w14:textId="77777777" w:rsidR="00CA7FEA" w:rsidRPr="00CA7FEA" w:rsidRDefault="00CA7FEA" w:rsidP="00CA7FEA">
            <w:pPr>
              <w:spacing w:before="120"/>
              <w:rPr>
                <w:rFonts w:ascii="Arial" w:hAnsi="Arial" w:cs="Arial"/>
              </w:rPr>
            </w:pPr>
            <w:r w:rsidRPr="00CA7FEA">
              <w:rPr>
                <w:rFonts w:ascii="Arial" w:hAnsi="Arial" w:cs="Arial"/>
              </w:rPr>
              <w:t>1 mark</w:t>
            </w:r>
          </w:p>
        </w:tc>
      </w:tr>
      <w:tr w:rsidR="00CA7FEA" w:rsidRPr="00CA7FEA" w14:paraId="6240B65E" w14:textId="77777777" w:rsidTr="009D07BD">
        <w:trPr>
          <w:trHeight w:val="2547"/>
        </w:trPr>
        <w:tc>
          <w:tcPr>
            <w:tcW w:w="7189" w:type="dxa"/>
          </w:tcPr>
          <w:p w14:paraId="6F47C081" w14:textId="77777777" w:rsidR="00CA7FEA" w:rsidRPr="00CA7FEA" w:rsidRDefault="00CA7FEA" w:rsidP="00CA7FEA">
            <w:pPr>
              <w:spacing w:before="120"/>
              <w:rPr>
                <w:rFonts w:ascii="Arial" w:eastAsia="Times New Roman" w:hAnsi="Arial" w:cs="Arial"/>
                <w:spacing w:val="-2"/>
                <w:sz w:val="20"/>
                <w:szCs w:val="20"/>
              </w:rPr>
            </w:pPr>
            <w:r w:rsidRPr="00CA7FEA">
              <w:rPr>
                <w:rFonts w:ascii="Arial" w:hAnsi="Arial" w:cs="Arial"/>
              </w:rPr>
              <w:lastRenderedPageBreak/>
              <w:t xml:space="preserve">d. </w:t>
            </w:r>
            <w:r w:rsidRPr="00CA7FEA">
              <w:rPr>
                <w:rFonts w:ascii="Arial" w:eastAsia="Times New Roman" w:hAnsi="Arial" w:cs="Arial"/>
                <w:spacing w:val="-2"/>
                <w:sz w:val="20"/>
                <w:szCs w:val="20"/>
              </w:rPr>
              <w:t>Consumer and producer surplus analysis, concluding that market efficiency decreases due to the creation of the deadweight loss.</w:t>
            </w:r>
          </w:p>
          <w:p w14:paraId="2EB10FAC" w14:textId="77777777" w:rsidR="00CA7FEA" w:rsidRPr="00CA7FEA" w:rsidRDefault="00CA7FEA" w:rsidP="00CA7FEA">
            <w:pPr>
              <w:spacing w:before="120"/>
              <w:rPr>
                <w:rFonts w:ascii="Arial" w:eastAsia="Times New Roman" w:hAnsi="Arial" w:cs="Arial"/>
                <w:spacing w:val="-2"/>
                <w:sz w:val="20"/>
                <w:szCs w:val="20"/>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1993"/>
              <w:gridCol w:w="2132"/>
            </w:tblGrid>
            <w:tr w:rsidR="00CA7FEA" w:rsidRPr="00CA7FEA" w14:paraId="67101636" w14:textId="77777777" w:rsidTr="009D07BD">
              <w:tc>
                <w:tcPr>
                  <w:tcW w:w="2827" w:type="dxa"/>
                </w:tcPr>
                <w:p w14:paraId="59B3083C"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
              </w:tc>
              <w:tc>
                <w:tcPr>
                  <w:tcW w:w="2776" w:type="dxa"/>
                </w:tcPr>
                <w:p w14:paraId="444FBBF7"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Before subsidy</w:t>
                  </w:r>
                </w:p>
              </w:tc>
              <w:tc>
                <w:tcPr>
                  <w:tcW w:w="2770" w:type="dxa"/>
                </w:tcPr>
                <w:p w14:paraId="41EAC839"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After subsidy</w:t>
                  </w:r>
                </w:p>
              </w:tc>
            </w:tr>
            <w:tr w:rsidR="00CA7FEA" w:rsidRPr="00CA7FEA" w14:paraId="080D2757" w14:textId="77777777" w:rsidTr="009D07BD">
              <w:tc>
                <w:tcPr>
                  <w:tcW w:w="2827" w:type="dxa"/>
                </w:tcPr>
                <w:p w14:paraId="6F30F7D8"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Consumer surplus</w:t>
                  </w:r>
                </w:p>
              </w:tc>
              <w:tc>
                <w:tcPr>
                  <w:tcW w:w="2776" w:type="dxa"/>
                </w:tcPr>
                <w:p w14:paraId="44A11EB1"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
              </w:tc>
              <w:tc>
                <w:tcPr>
                  <w:tcW w:w="2770" w:type="dxa"/>
                </w:tcPr>
                <w:p w14:paraId="742344A3"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No Change</w:t>
                  </w:r>
                </w:p>
              </w:tc>
            </w:tr>
            <w:tr w:rsidR="00CA7FEA" w:rsidRPr="00CA7FEA" w14:paraId="789F7A59" w14:textId="77777777" w:rsidTr="009D07BD">
              <w:tc>
                <w:tcPr>
                  <w:tcW w:w="2827" w:type="dxa"/>
                </w:tcPr>
                <w:p w14:paraId="7BAAED79"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Producer surplus</w:t>
                  </w:r>
                </w:p>
              </w:tc>
              <w:tc>
                <w:tcPr>
                  <w:tcW w:w="2776" w:type="dxa"/>
                </w:tcPr>
                <w:p w14:paraId="676535FD"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
              </w:tc>
              <w:tc>
                <w:tcPr>
                  <w:tcW w:w="2770" w:type="dxa"/>
                </w:tcPr>
                <w:p w14:paraId="30D50EA4"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DACW</w:t>
                  </w:r>
                </w:p>
              </w:tc>
            </w:tr>
            <w:tr w:rsidR="00CA7FEA" w:rsidRPr="00CA7FEA" w14:paraId="763BE395" w14:textId="77777777" w:rsidTr="009D07BD">
              <w:tc>
                <w:tcPr>
                  <w:tcW w:w="2827" w:type="dxa"/>
                </w:tcPr>
                <w:p w14:paraId="1925A132"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Government loss</w:t>
                  </w:r>
                </w:p>
              </w:tc>
              <w:tc>
                <w:tcPr>
                  <w:tcW w:w="2776" w:type="dxa"/>
                </w:tcPr>
                <w:p w14:paraId="53A5AE30"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
              </w:tc>
              <w:tc>
                <w:tcPr>
                  <w:tcW w:w="2770" w:type="dxa"/>
                </w:tcPr>
                <w:p w14:paraId="16185C07"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Cost of subsidy</w:t>
                  </w:r>
                </w:p>
                <w:p w14:paraId="3F8F444C"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roofErr w:type="gramStart"/>
                  <w:r w:rsidRPr="00CA7FEA">
                    <w:rPr>
                      <w:rFonts w:ascii="Arial" w:eastAsia="Times New Roman" w:hAnsi="Arial" w:cs="Arial"/>
                      <w:spacing w:val="-2"/>
                      <w:sz w:val="20"/>
                      <w:szCs w:val="20"/>
                    </w:rPr>
                    <w:t>Area  (</w:t>
                  </w:r>
                  <w:proofErr w:type="gramEnd"/>
                  <w:r w:rsidRPr="00CA7FEA">
                    <w:rPr>
                      <w:rFonts w:ascii="Arial" w:eastAsia="Times New Roman" w:hAnsi="Arial" w:cs="Arial"/>
                      <w:spacing w:val="-2"/>
                      <w:sz w:val="20"/>
                      <w:szCs w:val="20"/>
                    </w:rPr>
                    <w:t>DAWB)</w:t>
                  </w:r>
                </w:p>
              </w:tc>
            </w:tr>
            <w:tr w:rsidR="00CA7FEA" w:rsidRPr="00CA7FEA" w14:paraId="470150DF" w14:textId="77777777" w:rsidTr="009D07BD">
              <w:tc>
                <w:tcPr>
                  <w:tcW w:w="2827" w:type="dxa"/>
                </w:tcPr>
                <w:p w14:paraId="7296D25F"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r w:rsidRPr="00CA7FEA">
                    <w:rPr>
                      <w:rFonts w:ascii="Arial" w:eastAsia="Times New Roman" w:hAnsi="Arial" w:cs="Arial"/>
                      <w:spacing w:val="-2"/>
                      <w:sz w:val="20"/>
                      <w:szCs w:val="20"/>
                    </w:rPr>
                    <w:t>Dead weight loss (loss of total welfare to society</w:t>
                  </w:r>
                </w:p>
              </w:tc>
              <w:tc>
                <w:tcPr>
                  <w:tcW w:w="2773" w:type="dxa"/>
                </w:tcPr>
                <w:p w14:paraId="1F118179" w14:textId="77777777" w:rsidR="00CA7FEA" w:rsidRPr="00CA7FEA" w:rsidRDefault="00CA7FEA" w:rsidP="00CA7FEA">
                  <w:pPr>
                    <w:tabs>
                      <w:tab w:val="left" w:pos="-720"/>
                    </w:tabs>
                    <w:suppressAutoHyphens/>
                    <w:contextualSpacing/>
                    <w:jc w:val="both"/>
                    <w:rPr>
                      <w:rFonts w:ascii="Arial" w:eastAsia="Times New Roman" w:hAnsi="Arial" w:cs="Arial"/>
                      <w:spacing w:val="-2"/>
                      <w:sz w:val="20"/>
                      <w:szCs w:val="20"/>
                    </w:rPr>
                  </w:pPr>
                </w:p>
              </w:tc>
              <w:tc>
                <w:tcPr>
                  <w:tcW w:w="2773" w:type="dxa"/>
                </w:tcPr>
                <w:p w14:paraId="7DA0B547" w14:textId="77777777" w:rsidR="00CA7FEA" w:rsidRPr="00CA7FEA" w:rsidRDefault="00CA7FEA" w:rsidP="00CA7FEA">
                  <w:pPr>
                    <w:tabs>
                      <w:tab w:val="left" w:pos="-720"/>
                    </w:tabs>
                    <w:suppressAutoHyphens/>
                    <w:contextualSpacing/>
                    <w:rPr>
                      <w:rFonts w:ascii="Arial" w:eastAsia="Times New Roman" w:hAnsi="Arial" w:cs="Arial"/>
                      <w:spacing w:val="-2"/>
                      <w:sz w:val="20"/>
                      <w:szCs w:val="20"/>
                    </w:rPr>
                  </w:pPr>
                  <w:r w:rsidRPr="00CA7FEA">
                    <w:rPr>
                      <w:rFonts w:ascii="Arial" w:eastAsia="Times New Roman" w:hAnsi="Arial" w:cs="Arial"/>
                      <w:spacing w:val="-2"/>
                      <w:sz w:val="20"/>
                      <w:szCs w:val="20"/>
                    </w:rPr>
                    <w:t>Cost of Subsidy (DABW) outweighs increase in producer surplus (DACW)</w:t>
                  </w:r>
                </w:p>
                <w:p w14:paraId="19575916" w14:textId="77777777" w:rsidR="00CA7FEA" w:rsidRPr="00CA7FEA" w:rsidRDefault="00CA7FEA" w:rsidP="00CA7FEA">
                  <w:pPr>
                    <w:tabs>
                      <w:tab w:val="left" w:pos="-720"/>
                    </w:tabs>
                    <w:suppressAutoHyphens/>
                    <w:contextualSpacing/>
                    <w:rPr>
                      <w:rFonts w:ascii="Arial" w:eastAsia="Times New Roman" w:hAnsi="Arial" w:cs="Arial"/>
                      <w:spacing w:val="-2"/>
                      <w:sz w:val="20"/>
                      <w:szCs w:val="20"/>
                    </w:rPr>
                  </w:pPr>
                  <w:r w:rsidRPr="00CA7FEA">
                    <w:rPr>
                      <w:rFonts w:ascii="Arial" w:eastAsia="Times New Roman" w:hAnsi="Arial" w:cs="Arial"/>
                      <w:spacing w:val="-2"/>
                      <w:sz w:val="20"/>
                      <w:szCs w:val="20"/>
                    </w:rPr>
                    <w:t>Creating deadweight loss (ABC)</w:t>
                  </w:r>
                </w:p>
              </w:tc>
            </w:tr>
          </w:tbl>
          <w:p w14:paraId="1888577A" w14:textId="77777777" w:rsidR="00CA7FEA" w:rsidRPr="00CA7FEA" w:rsidRDefault="00CA7FEA" w:rsidP="00CA7FEA">
            <w:pPr>
              <w:spacing w:before="120"/>
              <w:rPr>
                <w:rFonts w:ascii="Arial" w:hAnsi="Arial" w:cs="Arial"/>
              </w:rPr>
            </w:pPr>
          </w:p>
        </w:tc>
        <w:tc>
          <w:tcPr>
            <w:tcW w:w="1559" w:type="dxa"/>
          </w:tcPr>
          <w:p w14:paraId="41909C57" w14:textId="77777777" w:rsidR="00CA7FEA" w:rsidRPr="00CA7FEA" w:rsidRDefault="00CA7FEA" w:rsidP="00CA7FEA">
            <w:pPr>
              <w:spacing w:before="120"/>
              <w:rPr>
                <w:rFonts w:ascii="Arial" w:hAnsi="Arial" w:cs="Arial"/>
              </w:rPr>
            </w:pPr>
          </w:p>
          <w:p w14:paraId="63CA9836" w14:textId="77777777" w:rsidR="00CA7FEA" w:rsidRPr="00CA7FEA" w:rsidRDefault="00CA7FEA" w:rsidP="00CA7FEA">
            <w:pPr>
              <w:spacing w:before="120"/>
              <w:rPr>
                <w:rFonts w:ascii="Arial" w:hAnsi="Arial" w:cs="Arial"/>
              </w:rPr>
            </w:pPr>
          </w:p>
          <w:p w14:paraId="6E3E2AF4" w14:textId="77777777" w:rsidR="00CA7FEA" w:rsidRPr="00CA7FEA" w:rsidRDefault="00CA7FEA" w:rsidP="00CA7FEA">
            <w:pPr>
              <w:spacing w:before="120"/>
              <w:rPr>
                <w:rFonts w:ascii="Arial" w:hAnsi="Arial" w:cs="Arial"/>
              </w:rPr>
            </w:pPr>
            <w:r w:rsidRPr="00CA7FEA">
              <w:rPr>
                <w:rFonts w:ascii="Arial" w:hAnsi="Arial" w:cs="Arial"/>
              </w:rPr>
              <w:t xml:space="preserve">1 mark </w:t>
            </w:r>
          </w:p>
          <w:p w14:paraId="6202BC96" w14:textId="77777777" w:rsidR="00CA7FEA" w:rsidRPr="00CA7FEA" w:rsidRDefault="00CA7FEA" w:rsidP="00CA7FEA">
            <w:pPr>
              <w:spacing w:after="240"/>
              <w:rPr>
                <w:rFonts w:ascii="Arial" w:hAnsi="Arial" w:cs="Arial"/>
              </w:rPr>
            </w:pPr>
          </w:p>
          <w:p w14:paraId="1E09C0B4" w14:textId="77777777" w:rsidR="00CA7FEA" w:rsidRPr="00CA7FEA" w:rsidRDefault="00CA7FEA" w:rsidP="00CA7FEA">
            <w:pPr>
              <w:spacing w:before="60"/>
              <w:rPr>
                <w:rFonts w:ascii="Arial" w:hAnsi="Arial" w:cs="Arial"/>
              </w:rPr>
            </w:pPr>
            <w:r w:rsidRPr="00CA7FEA">
              <w:rPr>
                <w:rFonts w:ascii="Arial" w:hAnsi="Arial" w:cs="Arial"/>
              </w:rPr>
              <w:t>1 mark</w:t>
            </w:r>
          </w:p>
          <w:p w14:paraId="773276AE" w14:textId="77777777" w:rsidR="00CA7FEA" w:rsidRPr="00CA7FEA" w:rsidRDefault="00CA7FEA" w:rsidP="00CA7FEA">
            <w:pPr>
              <w:spacing w:before="60"/>
              <w:rPr>
                <w:rFonts w:ascii="Arial" w:hAnsi="Arial" w:cs="Arial"/>
              </w:rPr>
            </w:pPr>
          </w:p>
          <w:p w14:paraId="65FFE160" w14:textId="77777777" w:rsidR="00CA7FEA" w:rsidRPr="00CA7FEA" w:rsidRDefault="00CA7FEA" w:rsidP="00CA7FEA">
            <w:pPr>
              <w:spacing w:before="60"/>
              <w:rPr>
                <w:rFonts w:ascii="Arial" w:hAnsi="Arial" w:cs="Arial"/>
              </w:rPr>
            </w:pPr>
            <w:r w:rsidRPr="00CA7FEA">
              <w:rPr>
                <w:rFonts w:ascii="Arial" w:hAnsi="Arial" w:cs="Arial"/>
              </w:rPr>
              <w:t>1 mark</w:t>
            </w:r>
          </w:p>
          <w:p w14:paraId="24761CEF" w14:textId="77777777" w:rsidR="00CA7FEA" w:rsidRPr="00CA7FEA" w:rsidRDefault="00CA7FEA" w:rsidP="00CA7FEA">
            <w:pPr>
              <w:spacing w:before="60"/>
              <w:rPr>
                <w:rFonts w:ascii="Arial" w:hAnsi="Arial" w:cs="Arial"/>
              </w:rPr>
            </w:pPr>
          </w:p>
        </w:tc>
      </w:tr>
    </w:tbl>
    <w:p w14:paraId="67A1212B" w14:textId="77777777" w:rsidR="00CA7FEA" w:rsidRPr="00CA7FEA" w:rsidRDefault="00CA7FEA" w:rsidP="00CA7FEA">
      <w:pPr>
        <w:spacing w:after="200"/>
        <w:rPr>
          <w:rFonts w:ascii="Arial" w:hAnsi="Arial" w:cs="Arial"/>
          <w:b/>
          <w:lang w:val="en-AU"/>
        </w:rPr>
      </w:pPr>
    </w:p>
    <w:p w14:paraId="2B82537A" w14:textId="77777777" w:rsidR="00CA7FEA" w:rsidRPr="00CA7FEA" w:rsidRDefault="00CA7FEA" w:rsidP="00CA7FEA">
      <w:pPr>
        <w:spacing w:after="200"/>
        <w:rPr>
          <w:rFonts w:ascii="Arial" w:hAnsi="Arial" w:cs="Arial"/>
          <w:b/>
        </w:rPr>
      </w:pPr>
      <w:r w:rsidRPr="00CA7FEA">
        <w:rPr>
          <w:rFonts w:ascii="Arial" w:hAnsi="Arial" w:cs="Arial"/>
          <w:b/>
        </w:rPr>
        <w:t xml:space="preserve">          </w:t>
      </w:r>
    </w:p>
    <w:p w14:paraId="41C93587" w14:textId="77777777" w:rsidR="00CA7FEA" w:rsidRPr="00CA7FEA" w:rsidRDefault="00CA7FEA" w:rsidP="00CA7FEA">
      <w:pPr>
        <w:spacing w:after="200"/>
        <w:rPr>
          <w:rFonts w:ascii="Arial" w:hAnsi="Arial" w:cs="Arial"/>
          <w:b/>
        </w:rPr>
      </w:pPr>
    </w:p>
    <w:p w14:paraId="5F175D73" w14:textId="77777777" w:rsidR="00CA7FEA" w:rsidRPr="00CA7FEA" w:rsidRDefault="00CA7FEA" w:rsidP="00CA7FEA">
      <w:pPr>
        <w:spacing w:after="200"/>
        <w:rPr>
          <w:rFonts w:ascii="Arial" w:hAnsi="Arial" w:cs="Arial"/>
          <w:b/>
        </w:rPr>
      </w:pPr>
    </w:p>
    <w:p w14:paraId="1E68E3B7" w14:textId="77777777" w:rsidR="00CA7FEA" w:rsidRPr="00CA7FEA" w:rsidRDefault="00CA7FEA" w:rsidP="00CA7FEA">
      <w:pPr>
        <w:spacing w:after="200"/>
        <w:rPr>
          <w:rFonts w:ascii="Arial" w:hAnsi="Arial" w:cs="Arial"/>
          <w:b/>
        </w:rPr>
      </w:pPr>
    </w:p>
    <w:p w14:paraId="38F49C47" w14:textId="77777777" w:rsidR="00CA7FEA" w:rsidRPr="00CA7FEA" w:rsidRDefault="00CA7FEA" w:rsidP="00CA7FEA">
      <w:pPr>
        <w:spacing w:after="200"/>
        <w:rPr>
          <w:rFonts w:ascii="Arial" w:hAnsi="Arial" w:cs="Arial"/>
          <w:b/>
        </w:rPr>
      </w:pPr>
    </w:p>
    <w:p w14:paraId="1B1C1D7F" w14:textId="77777777" w:rsidR="00CA7FEA" w:rsidRPr="00CA7FEA" w:rsidRDefault="00CA7FEA" w:rsidP="00CA7FEA">
      <w:pPr>
        <w:spacing w:after="200"/>
        <w:rPr>
          <w:rFonts w:ascii="Arial" w:hAnsi="Arial" w:cs="Arial"/>
          <w:b/>
        </w:rPr>
      </w:pPr>
    </w:p>
    <w:p w14:paraId="20A4527A" w14:textId="77777777" w:rsidR="00CA7FEA" w:rsidRPr="00CA7FEA" w:rsidRDefault="00CA7FEA" w:rsidP="00CA7FEA">
      <w:pPr>
        <w:spacing w:after="200"/>
        <w:rPr>
          <w:rFonts w:ascii="Arial" w:hAnsi="Arial" w:cs="Arial"/>
          <w:b/>
        </w:rPr>
      </w:pPr>
    </w:p>
    <w:p w14:paraId="5AFCD4C8" w14:textId="77777777" w:rsidR="00CA7FEA" w:rsidRPr="00CA7FEA" w:rsidRDefault="00CA7FEA" w:rsidP="00CA7FEA">
      <w:pPr>
        <w:spacing w:after="200"/>
        <w:rPr>
          <w:rFonts w:ascii="Arial" w:hAnsi="Arial" w:cs="Arial"/>
          <w:b/>
        </w:rPr>
      </w:pPr>
    </w:p>
    <w:p w14:paraId="307BDAEB" w14:textId="77777777" w:rsidR="00CA7FEA" w:rsidRPr="00CA7FEA" w:rsidRDefault="00CA7FEA" w:rsidP="00CA7FEA">
      <w:pPr>
        <w:spacing w:after="200"/>
        <w:rPr>
          <w:rFonts w:ascii="Arial" w:hAnsi="Arial" w:cs="Arial"/>
          <w:b/>
        </w:rPr>
      </w:pPr>
    </w:p>
    <w:p w14:paraId="1A8A302E" w14:textId="77777777" w:rsidR="00CA7FEA" w:rsidRPr="00CA7FEA" w:rsidRDefault="00CA7FEA" w:rsidP="00CA7FEA">
      <w:pPr>
        <w:spacing w:after="200"/>
        <w:rPr>
          <w:rFonts w:ascii="Arial" w:hAnsi="Arial" w:cs="Arial"/>
          <w:b/>
        </w:rPr>
      </w:pPr>
    </w:p>
    <w:p w14:paraId="42672123" w14:textId="77777777" w:rsidR="00CA7FEA" w:rsidRPr="00CA7FEA" w:rsidRDefault="00CA7FEA" w:rsidP="00CA7FEA">
      <w:pPr>
        <w:spacing w:after="200"/>
        <w:rPr>
          <w:rFonts w:ascii="Arial" w:hAnsi="Arial" w:cs="Arial"/>
          <w:b/>
        </w:rPr>
      </w:pPr>
    </w:p>
    <w:p w14:paraId="096F200C" w14:textId="77777777" w:rsidR="00CA7FEA" w:rsidRPr="00CA7FEA" w:rsidRDefault="00CA7FEA" w:rsidP="00CA7FEA">
      <w:pPr>
        <w:spacing w:after="200"/>
        <w:rPr>
          <w:rFonts w:ascii="Arial" w:hAnsi="Arial" w:cs="Arial"/>
          <w:b/>
        </w:rPr>
      </w:pPr>
    </w:p>
    <w:p w14:paraId="072D2828" w14:textId="77777777" w:rsidR="00CA7FEA" w:rsidRPr="00CA7FEA" w:rsidRDefault="00CA7FEA" w:rsidP="00CA7FEA">
      <w:pPr>
        <w:spacing w:after="200"/>
        <w:rPr>
          <w:rFonts w:ascii="Arial" w:hAnsi="Arial" w:cs="Arial"/>
          <w:b/>
        </w:rPr>
      </w:pPr>
    </w:p>
    <w:p w14:paraId="6A6A380E" w14:textId="77777777" w:rsidR="00CA7FEA" w:rsidRPr="00CA7FEA" w:rsidRDefault="00CA7FEA" w:rsidP="00CA7FEA">
      <w:pPr>
        <w:spacing w:after="200"/>
        <w:rPr>
          <w:rFonts w:ascii="Arial" w:hAnsi="Arial" w:cs="Arial"/>
          <w:b/>
        </w:rPr>
      </w:pPr>
      <w:r w:rsidRPr="00CA7FEA">
        <w:rPr>
          <w:rFonts w:ascii="Arial" w:hAnsi="Arial" w:cs="Arial"/>
          <w:b/>
        </w:rPr>
        <w:br/>
      </w:r>
    </w:p>
    <w:p w14:paraId="07F573C4" w14:textId="77777777" w:rsidR="00CA7FEA" w:rsidRPr="00CA7FEA" w:rsidRDefault="00CA7FEA" w:rsidP="00CA7FEA">
      <w:pPr>
        <w:spacing w:after="200"/>
        <w:rPr>
          <w:rFonts w:ascii="Arial" w:hAnsi="Arial" w:cs="Arial"/>
          <w:b/>
        </w:rPr>
      </w:pPr>
    </w:p>
    <w:p w14:paraId="6E66D149" w14:textId="77777777" w:rsidR="00CA7FEA" w:rsidRPr="00CA7FEA" w:rsidRDefault="00CA7FEA" w:rsidP="00CA7FEA">
      <w:pPr>
        <w:spacing w:after="200"/>
        <w:rPr>
          <w:rFonts w:ascii="Arial" w:hAnsi="Arial" w:cs="Arial"/>
          <w:b/>
        </w:rPr>
      </w:pPr>
    </w:p>
    <w:p w14:paraId="7977C85D" w14:textId="77777777" w:rsidR="00CA7FEA" w:rsidRPr="00CA7FEA" w:rsidRDefault="00CA7FEA" w:rsidP="00CA7FEA">
      <w:pPr>
        <w:spacing w:after="200"/>
        <w:rPr>
          <w:rFonts w:ascii="Arial" w:hAnsi="Arial" w:cs="Arial"/>
          <w:b/>
        </w:rPr>
      </w:pPr>
    </w:p>
    <w:p w14:paraId="034E98E4" w14:textId="77777777" w:rsidR="00CA7FEA" w:rsidRPr="00CA7FEA" w:rsidRDefault="00CA7FEA" w:rsidP="00CA7FEA">
      <w:pPr>
        <w:spacing w:after="200"/>
        <w:rPr>
          <w:rFonts w:ascii="Arial" w:hAnsi="Arial" w:cs="Arial"/>
          <w:b/>
        </w:rPr>
      </w:pPr>
    </w:p>
    <w:p w14:paraId="2D9619A8" w14:textId="5FE49D0E" w:rsidR="00C265BE" w:rsidRPr="00CA7FEA" w:rsidRDefault="00C265BE">
      <w:pPr>
        <w:spacing w:after="200"/>
        <w:rPr>
          <w:rFonts w:ascii="Arial" w:hAnsi="Arial" w:cs="Arial"/>
        </w:rPr>
      </w:pPr>
    </w:p>
    <w:p w14:paraId="7E72C9D9" w14:textId="42D5FEEE" w:rsidR="008F0824" w:rsidRPr="00C6297E" w:rsidRDefault="00B614FD" w:rsidP="005B3B75">
      <w:pPr>
        <w:ind w:left="426" w:hanging="426"/>
        <w:rPr>
          <w:rFonts w:ascii="Arial" w:hAnsi="Arial" w:cs="Arial"/>
          <w:b/>
        </w:rPr>
      </w:pPr>
      <w:r>
        <w:rPr>
          <w:rFonts w:ascii="Arial" w:hAnsi="Arial" w:cs="Arial"/>
          <w:b/>
        </w:rPr>
        <w:lastRenderedPageBreak/>
        <w:t>SECTION</w:t>
      </w:r>
      <w:r w:rsidR="00D22667" w:rsidRPr="00C6297E">
        <w:rPr>
          <w:rFonts w:ascii="Arial" w:hAnsi="Arial" w:cs="Arial"/>
          <w:b/>
        </w:rPr>
        <w:t xml:space="preserve"> 3</w:t>
      </w:r>
      <w:r w:rsidR="006E05AD" w:rsidRPr="00C6297E">
        <w:rPr>
          <w:rFonts w:ascii="Arial" w:hAnsi="Arial" w:cs="Arial"/>
          <w:b/>
        </w:rPr>
        <w:t xml:space="preserve"> (40 marks)</w:t>
      </w:r>
      <w:r w:rsidR="005B3B75">
        <w:rPr>
          <w:rFonts w:ascii="Arial" w:hAnsi="Arial" w:cs="Arial"/>
          <w:b/>
        </w:rPr>
        <w:t xml:space="preserve"> – </w:t>
      </w:r>
      <w:r w:rsidR="008F0824" w:rsidRPr="00C6297E">
        <w:rPr>
          <w:rFonts w:ascii="Arial" w:hAnsi="Arial" w:cs="Arial"/>
          <w:b/>
        </w:rPr>
        <w:t>Answer TWO questions</w:t>
      </w:r>
    </w:p>
    <w:p w14:paraId="6E6A5A25" w14:textId="77777777" w:rsidR="00B45B36" w:rsidRPr="00C6297E" w:rsidRDefault="00B45B36" w:rsidP="00B45B36">
      <w:pPr>
        <w:pStyle w:val="qsm"/>
        <w:tabs>
          <w:tab w:val="left" w:pos="7938"/>
        </w:tabs>
        <w:spacing w:before="0"/>
        <w:ind w:left="567" w:hanging="567"/>
        <w:rPr>
          <w:rFonts w:ascii="Arial" w:hAnsi="Arial" w:cs="Arial"/>
          <w:sz w:val="24"/>
          <w:szCs w:val="24"/>
        </w:rPr>
      </w:pPr>
    </w:p>
    <w:p w14:paraId="61D6916B" w14:textId="32C0A1E0" w:rsidR="00355B27" w:rsidRDefault="00355B27" w:rsidP="00355B27">
      <w:pPr>
        <w:tabs>
          <w:tab w:val="left" w:pos="567"/>
          <w:tab w:val="left" w:pos="8505"/>
        </w:tabs>
        <w:ind w:left="993" w:hanging="993"/>
        <w:rPr>
          <w:b/>
        </w:rPr>
      </w:pPr>
      <w:r w:rsidRPr="001B71DE">
        <w:rPr>
          <w:b/>
        </w:rPr>
        <w:t>Question 28</w:t>
      </w:r>
      <w:r w:rsidRPr="001B71DE">
        <w:t xml:space="preserve">                                                                                                            </w:t>
      </w:r>
      <w:r>
        <w:t xml:space="preserve">                 </w:t>
      </w:r>
      <w:r w:rsidRPr="001B71DE">
        <w:rPr>
          <w:b/>
        </w:rPr>
        <w:t>(20 marks)</w:t>
      </w:r>
    </w:p>
    <w:p w14:paraId="230ED88E" w14:textId="77777777" w:rsidR="00355B27" w:rsidRPr="001B71DE" w:rsidRDefault="00355B27" w:rsidP="00355B27">
      <w:pPr>
        <w:tabs>
          <w:tab w:val="left" w:pos="567"/>
          <w:tab w:val="left" w:pos="8505"/>
        </w:tabs>
        <w:ind w:left="993" w:hanging="993"/>
      </w:pPr>
    </w:p>
    <w:p w14:paraId="7F959C12" w14:textId="0B9692AF" w:rsidR="00355B27" w:rsidRDefault="00355B27" w:rsidP="00355B27">
      <w:pPr>
        <w:rPr>
          <w:i/>
          <w:color w:val="000000"/>
        </w:rPr>
      </w:pPr>
      <w:r w:rsidRPr="001B71DE">
        <w:rPr>
          <w:i/>
          <w:color w:val="000000"/>
        </w:rPr>
        <w:t>The price of lamb in Australia has skyrocketed amid ongoing drought conditions as well as strong export sales to Asia.</w:t>
      </w:r>
    </w:p>
    <w:p w14:paraId="2A8607E9" w14:textId="77777777" w:rsidR="00355B27" w:rsidRPr="001B71DE" w:rsidRDefault="00355B27" w:rsidP="00355B27">
      <w:pPr>
        <w:rPr>
          <w:i/>
          <w:color w:val="000000"/>
        </w:rPr>
      </w:pPr>
    </w:p>
    <w:p w14:paraId="29915574" w14:textId="72EA424B" w:rsidR="00355B27" w:rsidRDefault="00355B27" w:rsidP="00355B27">
      <w:pPr>
        <w:tabs>
          <w:tab w:val="left" w:pos="8505"/>
        </w:tabs>
        <w:ind w:left="567" w:hanging="567"/>
        <w:rPr>
          <w:color w:val="000000"/>
        </w:rPr>
      </w:pPr>
      <w:r w:rsidRPr="001B71DE">
        <w:rPr>
          <w:color w:val="000000"/>
        </w:rPr>
        <w:t>(a)</w:t>
      </w:r>
      <w:r w:rsidRPr="001B71DE">
        <w:rPr>
          <w:rStyle w:val="apple-tab-span"/>
          <w:color w:val="000000"/>
        </w:rPr>
        <w:tab/>
      </w:r>
      <w:r w:rsidRPr="001B71DE">
        <w:rPr>
          <w:color w:val="000000"/>
        </w:rPr>
        <w:t>Use a demand/supply model to explain why lamb prices have increased. Use your model to determine whether the quantity produced will increase or decrease.  </w:t>
      </w:r>
      <w:r>
        <w:rPr>
          <w:color w:val="000000"/>
        </w:rPr>
        <w:t xml:space="preserve">                           </w:t>
      </w:r>
      <w:r w:rsidRPr="001B71DE">
        <w:rPr>
          <w:color w:val="000000"/>
        </w:rPr>
        <w:t>(10 marks)</w:t>
      </w:r>
    </w:p>
    <w:p w14:paraId="1FFE307B" w14:textId="77777777" w:rsidR="00355B27" w:rsidRPr="001B71DE" w:rsidRDefault="00355B27" w:rsidP="00355B27">
      <w:pPr>
        <w:tabs>
          <w:tab w:val="left" w:pos="8505"/>
        </w:tabs>
        <w:ind w:left="567" w:hanging="567"/>
        <w:rPr>
          <w:color w:val="000000"/>
        </w:rPr>
      </w:pPr>
    </w:p>
    <w:p w14:paraId="478800CE" w14:textId="67C85DB9" w:rsidR="00355B27" w:rsidRPr="001B71DE" w:rsidRDefault="00355B27" w:rsidP="00355B27">
      <w:pPr>
        <w:tabs>
          <w:tab w:val="left" w:pos="567"/>
          <w:tab w:val="left" w:pos="8080"/>
          <w:tab w:val="left" w:pos="8505"/>
        </w:tabs>
        <w:ind w:left="993" w:hanging="993"/>
        <w:rPr>
          <w:color w:val="000000"/>
        </w:rPr>
      </w:pPr>
      <w:r w:rsidRPr="001B71DE">
        <w:rPr>
          <w:color w:val="000000"/>
        </w:rPr>
        <w:t>(b)</w:t>
      </w:r>
      <w:r w:rsidRPr="001B71DE">
        <w:rPr>
          <w:rStyle w:val="apple-tab-span"/>
          <w:color w:val="000000"/>
        </w:rPr>
        <w:tab/>
      </w:r>
      <w:proofErr w:type="spellStart"/>
      <w:r w:rsidRPr="001B71DE">
        <w:rPr>
          <w:rStyle w:val="apple-tab-span"/>
          <w:color w:val="000000"/>
        </w:rPr>
        <w:t>i</w:t>
      </w:r>
      <w:proofErr w:type="spellEnd"/>
      <w:r w:rsidRPr="001B71DE">
        <w:rPr>
          <w:rStyle w:val="apple-tab-span"/>
          <w:color w:val="000000"/>
        </w:rPr>
        <w:t xml:space="preserve">. </w:t>
      </w:r>
      <w:r w:rsidRPr="001B71DE">
        <w:rPr>
          <w:rStyle w:val="apple-tab-span"/>
          <w:color w:val="000000"/>
        </w:rPr>
        <w:tab/>
      </w:r>
      <w:r>
        <w:rPr>
          <w:rStyle w:val="apple-tab-span"/>
          <w:color w:val="000000"/>
        </w:rPr>
        <w:t>With the aid of a model, explain the difference between price elastic and inelastic demand. With reference to the factors affecting elasticity of demand, explain whether the demand for lamb would be price elastic or inelastic.</w:t>
      </w:r>
      <w:r>
        <w:rPr>
          <w:color w:val="000000"/>
        </w:rPr>
        <w:t xml:space="preserve"> </w:t>
      </w:r>
      <w:r>
        <w:rPr>
          <w:color w:val="000000"/>
        </w:rPr>
        <w:tab/>
        <w:t xml:space="preserve">              </w:t>
      </w:r>
      <w:r w:rsidRPr="001B71DE">
        <w:rPr>
          <w:color w:val="000000"/>
        </w:rPr>
        <w:t>(5 marks)</w:t>
      </w:r>
    </w:p>
    <w:p w14:paraId="4793CB7B" w14:textId="77777777" w:rsidR="00355B27" w:rsidRDefault="00355B27" w:rsidP="00355B27">
      <w:pPr>
        <w:tabs>
          <w:tab w:val="left" w:pos="567"/>
          <w:tab w:val="left" w:pos="1194"/>
        </w:tabs>
        <w:spacing w:before="120"/>
        <w:ind w:left="993" w:hanging="709"/>
        <w:rPr>
          <w:color w:val="000000"/>
        </w:rPr>
      </w:pPr>
      <w:r>
        <w:rPr>
          <w:rStyle w:val="apple-tab-span"/>
          <w:color w:val="000000"/>
        </w:rPr>
        <w:t xml:space="preserve">    ii.</w:t>
      </w:r>
      <w:r>
        <w:rPr>
          <w:color w:val="000000"/>
        </w:rPr>
        <w:t xml:space="preserve"> </w:t>
      </w:r>
      <w:r>
        <w:rPr>
          <w:color w:val="000000"/>
        </w:rPr>
        <w:tab/>
      </w:r>
      <w:r>
        <w:rPr>
          <w:rStyle w:val="apple-tab-span"/>
          <w:color w:val="000000"/>
        </w:rPr>
        <w:t>With the aid of a model, explain the difference between price elastic and inelastic supply. With reference to the factors affecting the elasticity of supply, explain whether the supply for lamb would be price elastic or inelastic.</w:t>
      </w:r>
      <w:r>
        <w:rPr>
          <w:color w:val="000000"/>
        </w:rPr>
        <w:t xml:space="preserve"> </w:t>
      </w:r>
      <w:r>
        <w:rPr>
          <w:color w:val="000000"/>
        </w:rPr>
        <w:tab/>
      </w:r>
      <w:r>
        <w:rPr>
          <w:color w:val="000000"/>
        </w:rPr>
        <w:tab/>
      </w:r>
      <w:r>
        <w:rPr>
          <w:color w:val="000000"/>
        </w:rPr>
        <w:tab/>
      </w:r>
      <w:r>
        <w:rPr>
          <w:color w:val="000000"/>
        </w:rPr>
        <w:tab/>
      </w:r>
      <w:r>
        <w:rPr>
          <w:color w:val="000000"/>
        </w:rPr>
        <w:tab/>
        <w:t xml:space="preserve">   </w:t>
      </w:r>
      <w:r w:rsidRPr="001B71DE">
        <w:rPr>
          <w:color w:val="000000"/>
        </w:rPr>
        <w:t>(5 marks)</w:t>
      </w:r>
    </w:p>
    <w:p w14:paraId="7B1B7CA3" w14:textId="760BB67F" w:rsidR="00D22667" w:rsidRDefault="00DC45E6" w:rsidP="00D230D4">
      <w:pPr>
        <w:spacing w:before="120"/>
        <w:ind w:left="567" w:hanging="567"/>
        <w:rPr>
          <w:rFonts w:ascii="Arial" w:hAnsi="Arial" w:cs="Arial"/>
        </w:rPr>
      </w:pPr>
      <w:r w:rsidRPr="00497671">
        <w:rPr>
          <w:rFonts w:ascii="Arial" w:hAnsi="Arial" w:cs="Arial"/>
          <w:color w:val="000000"/>
          <w:sz w:val="22"/>
          <w:szCs w:val="22"/>
        </w:rPr>
        <w:t> </w:t>
      </w:r>
    </w:p>
    <w:tbl>
      <w:tblPr>
        <w:tblStyle w:val="TableGrid"/>
        <w:tblW w:w="0" w:type="auto"/>
        <w:tblInd w:w="279" w:type="dxa"/>
        <w:tblLook w:val="04A0" w:firstRow="1" w:lastRow="0" w:firstColumn="1" w:lastColumn="0" w:noHBand="0" w:noVBand="1"/>
      </w:tblPr>
      <w:tblGrid>
        <w:gridCol w:w="7513"/>
        <w:gridCol w:w="1559"/>
      </w:tblGrid>
      <w:tr w:rsidR="00CB7E36" w14:paraId="74968E8A" w14:textId="77777777" w:rsidTr="008C48A6">
        <w:trPr>
          <w:trHeight w:val="2682"/>
        </w:trPr>
        <w:tc>
          <w:tcPr>
            <w:tcW w:w="7513" w:type="dxa"/>
          </w:tcPr>
          <w:p w14:paraId="1671F031" w14:textId="529AF787" w:rsidR="00CF08FB" w:rsidRDefault="00403F90" w:rsidP="00CD604A">
            <w:pPr>
              <w:spacing w:before="120"/>
              <w:rPr>
                <w:rFonts w:ascii="Arial" w:hAnsi="Arial" w:cs="Arial"/>
                <w:sz w:val="22"/>
                <w:szCs w:val="22"/>
              </w:rPr>
            </w:pPr>
            <w:r w:rsidRPr="000F5AD2">
              <w:rPr>
                <w:rFonts w:ascii="Arial" w:hAnsi="Arial" w:cs="Arial"/>
                <w:sz w:val="22"/>
                <w:szCs w:val="22"/>
              </w:rPr>
              <w:t xml:space="preserve">a. </w:t>
            </w:r>
            <w:r w:rsidR="008C48A6">
              <w:rPr>
                <w:rFonts w:ascii="Arial" w:hAnsi="Arial" w:cs="Arial"/>
                <w:sz w:val="22"/>
                <w:szCs w:val="22"/>
              </w:rPr>
              <w:t>Draw a D/S model showing initial equilibrium price &amp; qty</w:t>
            </w:r>
          </w:p>
          <w:p w14:paraId="7CBA01DE" w14:textId="77777777" w:rsidR="005E7E98" w:rsidRDefault="008C48A6" w:rsidP="00CD604A">
            <w:pPr>
              <w:spacing w:before="120"/>
              <w:rPr>
                <w:rFonts w:ascii="Arial" w:hAnsi="Arial" w:cs="Arial"/>
                <w:sz w:val="22"/>
                <w:szCs w:val="22"/>
              </w:rPr>
            </w:pPr>
            <w:r>
              <w:rPr>
                <w:rFonts w:ascii="Arial" w:hAnsi="Arial" w:cs="Arial"/>
                <w:sz w:val="22"/>
                <w:szCs w:val="22"/>
              </w:rPr>
              <w:t xml:space="preserve">1. Draw a decrease in supply – caused by the drought. </w:t>
            </w:r>
          </w:p>
          <w:p w14:paraId="1E16DF78" w14:textId="1E63FBA7" w:rsidR="008C48A6" w:rsidRPr="000F5AD2" w:rsidRDefault="008C48A6" w:rsidP="00CD604A">
            <w:pPr>
              <w:spacing w:before="120"/>
              <w:rPr>
                <w:rFonts w:ascii="Arial" w:hAnsi="Arial" w:cs="Arial"/>
                <w:sz w:val="22"/>
                <w:szCs w:val="22"/>
              </w:rPr>
            </w:pPr>
            <w:r>
              <w:rPr>
                <w:rFonts w:ascii="Arial" w:hAnsi="Arial" w:cs="Arial"/>
                <w:sz w:val="22"/>
                <w:szCs w:val="22"/>
              </w:rPr>
              <w:t xml:space="preserve">Explain that this change will increase </w:t>
            </w:r>
            <w:proofErr w:type="spellStart"/>
            <w:r>
              <w:rPr>
                <w:rFonts w:ascii="Arial" w:hAnsi="Arial" w:cs="Arial"/>
                <w:sz w:val="22"/>
                <w:szCs w:val="22"/>
              </w:rPr>
              <w:t>equil</w:t>
            </w:r>
            <w:proofErr w:type="spellEnd"/>
            <w:r>
              <w:rPr>
                <w:rFonts w:ascii="Arial" w:hAnsi="Arial" w:cs="Arial"/>
                <w:sz w:val="22"/>
                <w:szCs w:val="22"/>
              </w:rPr>
              <w:t xml:space="preserve"> price and decrease </w:t>
            </w:r>
            <w:proofErr w:type="spellStart"/>
            <w:r>
              <w:rPr>
                <w:rFonts w:ascii="Arial" w:hAnsi="Arial" w:cs="Arial"/>
                <w:sz w:val="22"/>
                <w:szCs w:val="22"/>
              </w:rPr>
              <w:t>equil</w:t>
            </w:r>
            <w:proofErr w:type="spellEnd"/>
            <w:r>
              <w:rPr>
                <w:rFonts w:ascii="Arial" w:hAnsi="Arial" w:cs="Arial"/>
                <w:sz w:val="22"/>
                <w:szCs w:val="22"/>
              </w:rPr>
              <w:t xml:space="preserve"> qty</w:t>
            </w:r>
          </w:p>
          <w:p w14:paraId="3566C359" w14:textId="0D9DEC29" w:rsidR="008C48A6" w:rsidRDefault="008C48A6" w:rsidP="008C48A6">
            <w:pPr>
              <w:spacing w:before="120"/>
              <w:rPr>
                <w:rFonts w:ascii="Arial" w:hAnsi="Arial" w:cs="Arial"/>
                <w:sz w:val="22"/>
                <w:szCs w:val="22"/>
              </w:rPr>
            </w:pPr>
            <w:r>
              <w:rPr>
                <w:rFonts w:ascii="Arial" w:hAnsi="Arial" w:cs="Arial"/>
                <w:sz w:val="22"/>
                <w:szCs w:val="22"/>
              </w:rPr>
              <w:t xml:space="preserve">2. Draw an increase in demand – caused by increased sales to Asia. Explain that this change will increase </w:t>
            </w:r>
            <w:proofErr w:type="spellStart"/>
            <w:r>
              <w:rPr>
                <w:rFonts w:ascii="Arial" w:hAnsi="Arial" w:cs="Arial"/>
                <w:sz w:val="22"/>
                <w:szCs w:val="22"/>
              </w:rPr>
              <w:t>equil</w:t>
            </w:r>
            <w:proofErr w:type="spellEnd"/>
            <w:r>
              <w:rPr>
                <w:rFonts w:ascii="Arial" w:hAnsi="Arial" w:cs="Arial"/>
                <w:sz w:val="22"/>
                <w:szCs w:val="22"/>
              </w:rPr>
              <w:t xml:space="preserve"> price and increase </w:t>
            </w:r>
            <w:proofErr w:type="spellStart"/>
            <w:r>
              <w:rPr>
                <w:rFonts w:ascii="Arial" w:hAnsi="Arial" w:cs="Arial"/>
                <w:sz w:val="22"/>
                <w:szCs w:val="22"/>
              </w:rPr>
              <w:t>equil</w:t>
            </w:r>
            <w:proofErr w:type="spellEnd"/>
            <w:r>
              <w:rPr>
                <w:rFonts w:ascii="Arial" w:hAnsi="Arial" w:cs="Arial"/>
                <w:sz w:val="22"/>
                <w:szCs w:val="22"/>
              </w:rPr>
              <w:t>. Qty</w:t>
            </w:r>
          </w:p>
          <w:p w14:paraId="7E79A3A7" w14:textId="452BC79A" w:rsidR="005E7E98" w:rsidRDefault="005E7E98" w:rsidP="008C48A6">
            <w:pPr>
              <w:spacing w:before="120"/>
              <w:rPr>
                <w:rFonts w:ascii="Arial" w:hAnsi="Arial" w:cs="Arial"/>
                <w:sz w:val="22"/>
                <w:szCs w:val="22"/>
              </w:rPr>
            </w:pPr>
            <w:r w:rsidRPr="005E7E98">
              <w:rPr>
                <w:rFonts w:ascii="Arial" w:hAnsi="Arial" w:cs="Arial"/>
                <w:color w:val="FF0000"/>
                <w:sz w:val="22"/>
                <w:szCs w:val="22"/>
              </w:rPr>
              <w:t>MOST STUDENTS OVERLOOKED THIS</w:t>
            </w:r>
          </w:p>
          <w:p w14:paraId="1EC59F14" w14:textId="1B864FA4" w:rsidR="00CD604A" w:rsidRPr="008C48A6" w:rsidRDefault="008C48A6" w:rsidP="00CD604A">
            <w:pPr>
              <w:spacing w:before="120"/>
              <w:rPr>
                <w:rFonts w:ascii="Arial" w:hAnsi="Arial" w:cs="Arial"/>
                <w:sz w:val="22"/>
                <w:szCs w:val="22"/>
              </w:rPr>
            </w:pPr>
            <w:r>
              <w:rPr>
                <w:rFonts w:ascii="Arial" w:hAnsi="Arial" w:cs="Arial"/>
                <w:sz w:val="22"/>
                <w:szCs w:val="22"/>
              </w:rPr>
              <w:t xml:space="preserve">3. Explain that it is not possible to predict what will happen to the equilibrium qty – it could fall, rise or stay the same depending on the size of the shifts </w:t>
            </w:r>
          </w:p>
        </w:tc>
        <w:tc>
          <w:tcPr>
            <w:tcW w:w="1559" w:type="dxa"/>
          </w:tcPr>
          <w:p w14:paraId="18C0E965" w14:textId="77777777" w:rsidR="000F5AD2" w:rsidRDefault="000F5AD2" w:rsidP="005B3B75">
            <w:pPr>
              <w:rPr>
                <w:rFonts w:ascii="Arial" w:hAnsi="Arial" w:cs="Arial"/>
                <w:sz w:val="22"/>
                <w:szCs w:val="22"/>
              </w:rPr>
            </w:pPr>
          </w:p>
          <w:p w14:paraId="59039676" w14:textId="77777777" w:rsidR="008C48A6" w:rsidRDefault="008C48A6" w:rsidP="005B3B75">
            <w:pPr>
              <w:rPr>
                <w:rFonts w:ascii="Arial" w:hAnsi="Arial" w:cs="Arial"/>
                <w:sz w:val="22"/>
                <w:szCs w:val="22"/>
              </w:rPr>
            </w:pPr>
          </w:p>
          <w:p w14:paraId="4F0F319D" w14:textId="47702028" w:rsidR="004C4818" w:rsidRPr="000F5AD2" w:rsidRDefault="00D433EB" w:rsidP="005B3B75">
            <w:pPr>
              <w:rPr>
                <w:rFonts w:ascii="Arial" w:hAnsi="Arial" w:cs="Arial"/>
                <w:sz w:val="22"/>
                <w:szCs w:val="22"/>
              </w:rPr>
            </w:pPr>
            <w:r w:rsidRPr="000F5AD2">
              <w:rPr>
                <w:rFonts w:ascii="Arial" w:hAnsi="Arial" w:cs="Arial"/>
                <w:sz w:val="22"/>
                <w:szCs w:val="22"/>
              </w:rPr>
              <w:t>1</w:t>
            </w:r>
            <w:r w:rsidR="000955D1" w:rsidRPr="000F5AD2">
              <w:rPr>
                <w:rFonts w:ascii="Arial" w:hAnsi="Arial" w:cs="Arial"/>
                <w:sz w:val="22"/>
                <w:szCs w:val="22"/>
              </w:rPr>
              <w:t>-</w:t>
            </w:r>
            <w:r w:rsidR="005E7E98">
              <w:rPr>
                <w:rFonts w:ascii="Arial" w:hAnsi="Arial" w:cs="Arial"/>
                <w:sz w:val="22"/>
                <w:szCs w:val="22"/>
              </w:rPr>
              <w:t xml:space="preserve">2 </w:t>
            </w:r>
            <w:r w:rsidRPr="000F5AD2">
              <w:rPr>
                <w:rFonts w:ascii="Arial" w:hAnsi="Arial" w:cs="Arial"/>
                <w:sz w:val="22"/>
                <w:szCs w:val="22"/>
              </w:rPr>
              <w:t>mark</w:t>
            </w:r>
            <w:r w:rsidR="000955D1" w:rsidRPr="000F5AD2">
              <w:rPr>
                <w:rFonts w:ascii="Arial" w:hAnsi="Arial" w:cs="Arial"/>
                <w:sz w:val="22"/>
                <w:szCs w:val="22"/>
              </w:rPr>
              <w:t>s</w:t>
            </w:r>
          </w:p>
          <w:p w14:paraId="7814C551" w14:textId="338E8915" w:rsidR="00D433EB" w:rsidRDefault="005E7E98" w:rsidP="008E1E69">
            <w:pPr>
              <w:spacing w:before="120"/>
              <w:rPr>
                <w:rFonts w:ascii="Arial" w:hAnsi="Arial" w:cs="Arial"/>
                <w:sz w:val="22"/>
                <w:szCs w:val="22"/>
              </w:rPr>
            </w:pPr>
            <w:r>
              <w:rPr>
                <w:rFonts w:ascii="Arial" w:hAnsi="Arial" w:cs="Arial"/>
                <w:sz w:val="22"/>
                <w:szCs w:val="22"/>
              </w:rPr>
              <w:t>1-2 marks</w:t>
            </w:r>
          </w:p>
          <w:p w14:paraId="7E2DA957" w14:textId="5A9AE3FF" w:rsidR="005E7E98" w:rsidRPr="000F5AD2" w:rsidRDefault="005E7E98" w:rsidP="008E1E69">
            <w:pPr>
              <w:spacing w:before="120"/>
              <w:rPr>
                <w:rFonts w:ascii="Arial" w:hAnsi="Arial" w:cs="Arial"/>
                <w:sz w:val="22"/>
                <w:szCs w:val="22"/>
              </w:rPr>
            </w:pPr>
            <w:r>
              <w:rPr>
                <w:rFonts w:ascii="Arial" w:hAnsi="Arial" w:cs="Arial"/>
                <w:sz w:val="22"/>
                <w:szCs w:val="22"/>
              </w:rPr>
              <w:t>1-2 marks</w:t>
            </w:r>
          </w:p>
          <w:p w14:paraId="500DFCBC" w14:textId="6DA9292F" w:rsidR="00823A93" w:rsidRPr="000F5AD2" w:rsidRDefault="00D433EB" w:rsidP="005B3B75">
            <w:pPr>
              <w:rPr>
                <w:rFonts w:ascii="Arial" w:hAnsi="Arial" w:cs="Arial"/>
                <w:sz w:val="22"/>
                <w:szCs w:val="22"/>
              </w:rPr>
            </w:pPr>
            <w:r w:rsidRPr="000F5AD2">
              <w:rPr>
                <w:rFonts w:ascii="Arial" w:hAnsi="Arial" w:cs="Arial"/>
                <w:sz w:val="22"/>
                <w:szCs w:val="22"/>
              </w:rPr>
              <w:t>1-</w:t>
            </w:r>
            <w:r w:rsidR="005E7E98">
              <w:rPr>
                <w:rFonts w:ascii="Arial" w:hAnsi="Arial" w:cs="Arial"/>
                <w:sz w:val="22"/>
                <w:szCs w:val="22"/>
              </w:rPr>
              <w:t>2</w:t>
            </w:r>
            <w:r w:rsidRPr="000F5AD2">
              <w:rPr>
                <w:rFonts w:ascii="Arial" w:hAnsi="Arial" w:cs="Arial"/>
                <w:sz w:val="22"/>
                <w:szCs w:val="22"/>
              </w:rPr>
              <w:t xml:space="preserve"> marks</w:t>
            </w:r>
          </w:p>
          <w:p w14:paraId="41B61C75" w14:textId="77777777" w:rsidR="005B3B75" w:rsidRPr="000F5AD2" w:rsidRDefault="005B3B75" w:rsidP="000955D1">
            <w:pPr>
              <w:spacing w:before="120"/>
              <w:rPr>
                <w:rFonts w:ascii="Arial" w:hAnsi="Arial" w:cs="Arial"/>
                <w:sz w:val="22"/>
                <w:szCs w:val="22"/>
              </w:rPr>
            </w:pPr>
          </w:p>
          <w:p w14:paraId="1E747418" w14:textId="3BC67C4B" w:rsidR="005B3B75" w:rsidRPr="000955D1" w:rsidRDefault="005B3B75" w:rsidP="005B3B75">
            <w:pPr>
              <w:rPr>
                <w:rFonts w:ascii="Arial" w:hAnsi="Arial" w:cs="Arial"/>
              </w:rPr>
            </w:pPr>
            <w:r w:rsidRPr="000F5AD2">
              <w:rPr>
                <w:rFonts w:ascii="Arial" w:hAnsi="Arial" w:cs="Arial"/>
                <w:sz w:val="22"/>
                <w:szCs w:val="22"/>
              </w:rPr>
              <w:t>1-2 marks</w:t>
            </w:r>
          </w:p>
        </w:tc>
      </w:tr>
      <w:tr w:rsidR="00CB7E36" w14:paraId="2DB83E92" w14:textId="77777777" w:rsidTr="000F5AD2">
        <w:trPr>
          <w:trHeight w:val="2670"/>
        </w:trPr>
        <w:tc>
          <w:tcPr>
            <w:tcW w:w="7513" w:type="dxa"/>
          </w:tcPr>
          <w:p w14:paraId="1F77BFE3" w14:textId="52A38BDA" w:rsidR="008C48A6" w:rsidRDefault="00403F90" w:rsidP="008C48A6">
            <w:pPr>
              <w:spacing w:before="120"/>
              <w:rPr>
                <w:rFonts w:ascii="Arial" w:hAnsi="Arial" w:cs="Arial"/>
                <w:sz w:val="22"/>
                <w:szCs w:val="22"/>
              </w:rPr>
            </w:pPr>
            <w:proofErr w:type="spellStart"/>
            <w:r w:rsidRPr="000F5AD2">
              <w:rPr>
                <w:rFonts w:ascii="Arial" w:hAnsi="Arial" w:cs="Arial"/>
                <w:sz w:val="22"/>
                <w:szCs w:val="22"/>
              </w:rPr>
              <w:t>b.</w:t>
            </w:r>
            <w:r w:rsidR="00355B27">
              <w:rPr>
                <w:rFonts w:ascii="Arial" w:hAnsi="Arial" w:cs="Arial"/>
                <w:sz w:val="22"/>
                <w:szCs w:val="22"/>
              </w:rPr>
              <w:t>i</w:t>
            </w:r>
            <w:proofErr w:type="spellEnd"/>
            <w:r w:rsidRPr="000F5AD2">
              <w:rPr>
                <w:rFonts w:ascii="Arial" w:hAnsi="Arial" w:cs="Arial"/>
                <w:sz w:val="22"/>
                <w:szCs w:val="22"/>
              </w:rPr>
              <w:t xml:space="preserve"> </w:t>
            </w:r>
            <w:r w:rsidR="008C48A6">
              <w:rPr>
                <w:rFonts w:ascii="Arial" w:hAnsi="Arial" w:cs="Arial"/>
                <w:sz w:val="22"/>
                <w:szCs w:val="22"/>
              </w:rPr>
              <w:t xml:space="preserve">Demand for lamb – </w:t>
            </w:r>
            <w:r w:rsidR="00CA74C7">
              <w:rPr>
                <w:rFonts w:ascii="Arial" w:hAnsi="Arial" w:cs="Arial"/>
                <w:sz w:val="22"/>
                <w:szCs w:val="22"/>
              </w:rPr>
              <w:t>use</w:t>
            </w:r>
            <w:r w:rsidR="00E12B8E">
              <w:rPr>
                <w:rFonts w:ascii="Arial" w:hAnsi="Arial" w:cs="Arial"/>
                <w:sz w:val="22"/>
                <w:szCs w:val="22"/>
              </w:rPr>
              <w:t xml:space="preserve"> </w:t>
            </w:r>
            <w:r w:rsidR="00CA74C7">
              <w:rPr>
                <w:rFonts w:ascii="Arial" w:hAnsi="Arial" w:cs="Arial"/>
                <w:sz w:val="22"/>
                <w:szCs w:val="22"/>
              </w:rPr>
              <w:t xml:space="preserve">a </w:t>
            </w:r>
            <w:r w:rsidR="00E12B8E">
              <w:rPr>
                <w:rFonts w:ascii="Arial" w:hAnsi="Arial" w:cs="Arial"/>
                <w:sz w:val="22"/>
                <w:szCs w:val="22"/>
              </w:rPr>
              <w:t xml:space="preserve">diagram to </w:t>
            </w:r>
            <w:r w:rsidR="00CA74C7">
              <w:rPr>
                <w:rFonts w:ascii="Arial" w:hAnsi="Arial" w:cs="Arial"/>
                <w:sz w:val="22"/>
                <w:szCs w:val="22"/>
              </w:rPr>
              <w:t>illustrate the</w:t>
            </w:r>
            <w:r w:rsidR="008C48A6">
              <w:rPr>
                <w:rFonts w:ascii="Arial" w:hAnsi="Arial" w:cs="Arial"/>
                <w:sz w:val="22"/>
                <w:szCs w:val="22"/>
              </w:rPr>
              <w:t xml:space="preserve"> difference between elastic &amp; inelastic </w:t>
            </w:r>
            <w:r w:rsidR="00E12B8E">
              <w:rPr>
                <w:rFonts w:ascii="Arial" w:hAnsi="Arial" w:cs="Arial"/>
                <w:sz w:val="22"/>
                <w:szCs w:val="22"/>
              </w:rPr>
              <w:t>demand</w:t>
            </w:r>
            <w:r w:rsidR="005E7E98">
              <w:rPr>
                <w:rFonts w:ascii="Arial" w:hAnsi="Arial" w:cs="Arial"/>
                <w:sz w:val="22"/>
                <w:szCs w:val="22"/>
              </w:rPr>
              <w:t>. Fully labelled to show changes in P and Q.</w:t>
            </w:r>
          </w:p>
          <w:p w14:paraId="7F981290" w14:textId="270B8C77" w:rsidR="005E7E98" w:rsidRDefault="005E7E98" w:rsidP="008C48A6">
            <w:pPr>
              <w:spacing w:before="120"/>
              <w:rPr>
                <w:rFonts w:ascii="Arial" w:hAnsi="Arial" w:cs="Arial"/>
                <w:sz w:val="22"/>
                <w:szCs w:val="22"/>
              </w:rPr>
            </w:pPr>
            <w:r>
              <w:rPr>
                <w:rFonts w:ascii="Arial" w:hAnsi="Arial" w:cs="Arial"/>
                <w:sz w:val="22"/>
                <w:szCs w:val="22"/>
              </w:rPr>
              <w:t>Explain using appropriate terminology (</w:t>
            </w:r>
            <w:proofErr w:type="spellStart"/>
            <w:r>
              <w:rPr>
                <w:rFonts w:ascii="Arial" w:hAnsi="Arial" w:cs="Arial"/>
                <w:sz w:val="22"/>
                <w:szCs w:val="22"/>
              </w:rPr>
              <w:t>e.g</w:t>
            </w:r>
            <w:proofErr w:type="spellEnd"/>
            <w:r>
              <w:rPr>
                <w:rFonts w:ascii="Arial" w:hAnsi="Arial" w:cs="Arial"/>
                <w:sz w:val="22"/>
                <w:szCs w:val="22"/>
              </w:rPr>
              <w:t xml:space="preserve"> “change in quantity demanded is greater in proportion than the price change”).</w:t>
            </w:r>
          </w:p>
          <w:p w14:paraId="3A8E003E" w14:textId="77777777" w:rsidR="005E7E98" w:rsidRDefault="005E7E98" w:rsidP="008C48A6">
            <w:pPr>
              <w:spacing w:before="120"/>
              <w:rPr>
                <w:rFonts w:ascii="Arial" w:hAnsi="Arial" w:cs="Arial"/>
                <w:sz w:val="22"/>
                <w:szCs w:val="22"/>
              </w:rPr>
            </w:pPr>
          </w:p>
          <w:p w14:paraId="61EFD67F" w14:textId="58103A0B" w:rsidR="005B3B75" w:rsidRDefault="00D230D4" w:rsidP="008C48A6">
            <w:pPr>
              <w:spacing w:before="120"/>
              <w:rPr>
                <w:rFonts w:ascii="Arial" w:hAnsi="Arial" w:cs="Arial"/>
                <w:sz w:val="22"/>
                <w:szCs w:val="22"/>
              </w:rPr>
            </w:pPr>
            <w:r>
              <w:rPr>
                <w:rFonts w:ascii="Arial" w:hAnsi="Arial" w:cs="Arial"/>
                <w:sz w:val="22"/>
                <w:szCs w:val="22"/>
              </w:rPr>
              <w:t xml:space="preserve">Is demand (lamb) elastic or inelastic? </w:t>
            </w:r>
            <w:r w:rsidR="00E12B8E">
              <w:rPr>
                <w:rFonts w:ascii="Arial" w:hAnsi="Arial" w:cs="Arial"/>
                <w:sz w:val="22"/>
                <w:szCs w:val="22"/>
              </w:rPr>
              <w:t>C</w:t>
            </w:r>
            <w:r w:rsidR="008C48A6">
              <w:rPr>
                <w:rFonts w:ascii="Arial" w:hAnsi="Arial" w:cs="Arial"/>
                <w:sz w:val="22"/>
                <w:szCs w:val="22"/>
              </w:rPr>
              <w:t>ould argue either way, depending on reasons</w:t>
            </w:r>
            <w:r w:rsidR="005E7E98">
              <w:rPr>
                <w:rFonts w:ascii="Arial" w:hAnsi="Arial" w:cs="Arial"/>
                <w:sz w:val="22"/>
                <w:szCs w:val="22"/>
              </w:rPr>
              <w:t>: NEED MORE THAN ONE REASON.</w:t>
            </w:r>
          </w:p>
          <w:p w14:paraId="659D60D0" w14:textId="013245AA" w:rsidR="008C48A6" w:rsidRDefault="008C48A6" w:rsidP="008C48A6">
            <w:pPr>
              <w:spacing w:before="120"/>
              <w:rPr>
                <w:rFonts w:ascii="Arial" w:hAnsi="Arial" w:cs="Arial"/>
                <w:sz w:val="22"/>
                <w:szCs w:val="22"/>
              </w:rPr>
            </w:pPr>
            <w:r>
              <w:rPr>
                <w:rFonts w:ascii="Arial" w:hAnsi="Arial" w:cs="Arial"/>
                <w:sz w:val="22"/>
                <w:szCs w:val="22"/>
              </w:rPr>
              <w:t xml:space="preserve">e.g. inelastic </w:t>
            </w:r>
            <w:r w:rsidR="00E12B8E">
              <w:rPr>
                <w:rFonts w:ascii="Arial" w:hAnsi="Arial" w:cs="Arial"/>
                <w:sz w:val="22"/>
                <w:szCs w:val="22"/>
              </w:rPr>
              <w:t>–</w:t>
            </w:r>
            <w:r>
              <w:rPr>
                <w:rFonts w:ascii="Arial" w:hAnsi="Arial" w:cs="Arial"/>
                <w:sz w:val="22"/>
                <w:szCs w:val="22"/>
              </w:rPr>
              <w:t xml:space="preserve"> </w:t>
            </w:r>
            <w:r w:rsidR="00E12B8E">
              <w:rPr>
                <w:rFonts w:ascii="Arial" w:hAnsi="Arial" w:cs="Arial"/>
                <w:sz w:val="22"/>
                <w:szCs w:val="22"/>
              </w:rPr>
              <w:t>necessary (essential food product); for some consumers not a large part of the weekly budget; lamb viewed as different to other meats</w:t>
            </w:r>
            <w:r w:rsidR="005E7E98">
              <w:rPr>
                <w:rFonts w:ascii="Arial" w:hAnsi="Arial" w:cs="Arial"/>
                <w:sz w:val="22"/>
                <w:szCs w:val="22"/>
              </w:rPr>
              <w:t>. OR:</w:t>
            </w:r>
          </w:p>
          <w:p w14:paraId="6AA4A191" w14:textId="3FF79353" w:rsidR="00E12B8E" w:rsidRDefault="00E12B8E" w:rsidP="008C48A6">
            <w:pPr>
              <w:spacing w:before="120"/>
              <w:rPr>
                <w:rFonts w:ascii="Arial" w:hAnsi="Arial" w:cs="Arial"/>
                <w:sz w:val="22"/>
                <w:szCs w:val="22"/>
              </w:rPr>
            </w:pPr>
            <w:r>
              <w:rPr>
                <w:rFonts w:ascii="Arial" w:hAnsi="Arial" w:cs="Arial"/>
                <w:sz w:val="22"/>
                <w:szCs w:val="22"/>
              </w:rPr>
              <w:t>e.g. elastic – close substitutes such as beef, chicken, consumers can switch to cheaper alternatives; for many consumers not a necessity</w:t>
            </w:r>
            <w:r w:rsidR="00D230D4">
              <w:rPr>
                <w:rFonts w:ascii="Arial" w:hAnsi="Arial" w:cs="Arial"/>
                <w:sz w:val="22"/>
                <w:szCs w:val="22"/>
              </w:rPr>
              <w:t>; many consumers now purchase less meat so more elastic</w:t>
            </w:r>
            <w:r>
              <w:rPr>
                <w:rFonts w:ascii="Arial" w:hAnsi="Arial" w:cs="Arial"/>
                <w:sz w:val="22"/>
                <w:szCs w:val="22"/>
              </w:rPr>
              <w:t xml:space="preserve"> </w:t>
            </w:r>
          </w:p>
          <w:p w14:paraId="17DBAD66" w14:textId="77777777" w:rsidR="00355B27" w:rsidRDefault="00355B27" w:rsidP="008C48A6">
            <w:pPr>
              <w:spacing w:before="120"/>
              <w:rPr>
                <w:rFonts w:ascii="Arial" w:hAnsi="Arial" w:cs="Arial"/>
                <w:sz w:val="22"/>
                <w:szCs w:val="22"/>
              </w:rPr>
            </w:pPr>
          </w:p>
          <w:p w14:paraId="2E7A8394" w14:textId="3A2DBB5D" w:rsidR="00CA74C7" w:rsidRDefault="00355B27" w:rsidP="008C48A6">
            <w:pPr>
              <w:spacing w:before="120"/>
              <w:rPr>
                <w:rFonts w:ascii="Arial" w:hAnsi="Arial" w:cs="Arial"/>
                <w:sz w:val="22"/>
                <w:szCs w:val="22"/>
              </w:rPr>
            </w:pPr>
            <w:r>
              <w:rPr>
                <w:rFonts w:ascii="Arial" w:hAnsi="Arial" w:cs="Arial"/>
                <w:sz w:val="22"/>
                <w:szCs w:val="22"/>
              </w:rPr>
              <w:t xml:space="preserve">ii. </w:t>
            </w:r>
            <w:r w:rsidR="00E12B8E">
              <w:rPr>
                <w:rFonts w:ascii="Arial" w:hAnsi="Arial" w:cs="Arial"/>
                <w:sz w:val="22"/>
                <w:szCs w:val="22"/>
              </w:rPr>
              <w:t xml:space="preserve">Supply of lamb – </w:t>
            </w:r>
            <w:r w:rsidR="00CA74C7">
              <w:rPr>
                <w:rFonts w:ascii="Arial" w:hAnsi="Arial" w:cs="Arial"/>
                <w:sz w:val="22"/>
                <w:szCs w:val="22"/>
              </w:rPr>
              <w:t>use a diagram to illustrate the difference between elastic &amp; inelastic supply</w:t>
            </w:r>
            <w:r w:rsidR="005E7E98">
              <w:rPr>
                <w:rFonts w:ascii="Arial" w:hAnsi="Arial" w:cs="Arial"/>
                <w:sz w:val="22"/>
                <w:szCs w:val="22"/>
              </w:rPr>
              <w:t>. Fully labelled to show changes in P and Q.</w:t>
            </w:r>
          </w:p>
          <w:p w14:paraId="64089FA8" w14:textId="3667096D" w:rsidR="0023712D" w:rsidRDefault="0023712D" w:rsidP="0023712D">
            <w:pPr>
              <w:spacing w:before="120"/>
              <w:rPr>
                <w:rFonts w:ascii="Arial" w:hAnsi="Arial" w:cs="Arial"/>
                <w:sz w:val="22"/>
                <w:szCs w:val="22"/>
              </w:rPr>
            </w:pPr>
            <w:r>
              <w:rPr>
                <w:rFonts w:ascii="Arial" w:hAnsi="Arial" w:cs="Arial"/>
                <w:sz w:val="22"/>
                <w:szCs w:val="22"/>
              </w:rPr>
              <w:lastRenderedPageBreak/>
              <w:t>Explain using appropriate terminology (</w:t>
            </w:r>
            <w:proofErr w:type="spellStart"/>
            <w:r>
              <w:rPr>
                <w:rFonts w:ascii="Arial" w:hAnsi="Arial" w:cs="Arial"/>
                <w:sz w:val="22"/>
                <w:szCs w:val="22"/>
              </w:rPr>
              <w:t>e.g</w:t>
            </w:r>
            <w:proofErr w:type="spellEnd"/>
            <w:r>
              <w:rPr>
                <w:rFonts w:ascii="Arial" w:hAnsi="Arial" w:cs="Arial"/>
                <w:sz w:val="22"/>
                <w:szCs w:val="22"/>
              </w:rPr>
              <w:t xml:space="preserve"> “change in quantity </w:t>
            </w:r>
            <w:r w:rsidR="003A691C">
              <w:rPr>
                <w:rFonts w:ascii="Arial" w:hAnsi="Arial" w:cs="Arial"/>
                <w:sz w:val="22"/>
                <w:szCs w:val="22"/>
              </w:rPr>
              <w:t>supplied</w:t>
            </w:r>
            <w:r>
              <w:rPr>
                <w:rFonts w:ascii="Arial" w:hAnsi="Arial" w:cs="Arial"/>
                <w:sz w:val="22"/>
                <w:szCs w:val="22"/>
              </w:rPr>
              <w:t xml:space="preserve"> is greater in proportion than the price change”).</w:t>
            </w:r>
          </w:p>
          <w:p w14:paraId="0779BB07" w14:textId="77777777" w:rsidR="0023712D" w:rsidRDefault="0023712D" w:rsidP="008C48A6">
            <w:pPr>
              <w:spacing w:before="120"/>
              <w:rPr>
                <w:rFonts w:ascii="Arial" w:hAnsi="Arial" w:cs="Arial"/>
                <w:sz w:val="22"/>
                <w:szCs w:val="22"/>
              </w:rPr>
            </w:pPr>
          </w:p>
          <w:p w14:paraId="5F1C2ED2" w14:textId="7653C378" w:rsidR="00CA74C7" w:rsidRDefault="00CA74C7" w:rsidP="008C48A6">
            <w:pPr>
              <w:spacing w:before="120"/>
              <w:rPr>
                <w:rFonts w:ascii="Arial" w:hAnsi="Arial" w:cs="Arial"/>
                <w:sz w:val="22"/>
                <w:szCs w:val="22"/>
              </w:rPr>
            </w:pPr>
            <w:r>
              <w:rPr>
                <w:rFonts w:ascii="Arial" w:hAnsi="Arial" w:cs="Arial"/>
                <w:sz w:val="22"/>
                <w:szCs w:val="22"/>
              </w:rPr>
              <w:t xml:space="preserve">Supply (lamb) </w:t>
            </w:r>
            <w:r w:rsidR="00D230D4">
              <w:rPr>
                <w:rFonts w:ascii="Arial" w:hAnsi="Arial" w:cs="Arial"/>
                <w:sz w:val="22"/>
                <w:szCs w:val="22"/>
              </w:rPr>
              <w:t>would</w:t>
            </w:r>
            <w:r>
              <w:rPr>
                <w:rFonts w:ascii="Arial" w:hAnsi="Arial" w:cs="Arial"/>
                <w:sz w:val="22"/>
                <w:szCs w:val="22"/>
              </w:rPr>
              <w:t xml:space="preserve"> be inelastic – it is seasonal &amp; takes time to bring to the market, it cannot be manufactured in a few days; it is a perishable product</w:t>
            </w:r>
            <w:r w:rsidR="005E7E98">
              <w:rPr>
                <w:rFonts w:ascii="Arial" w:hAnsi="Arial" w:cs="Arial"/>
                <w:sz w:val="22"/>
                <w:szCs w:val="22"/>
              </w:rPr>
              <w:t>. NEED MORE THAN ONE REASON.</w:t>
            </w:r>
          </w:p>
          <w:p w14:paraId="056E5957" w14:textId="77777777" w:rsidR="00E12B8E" w:rsidRDefault="00CA74C7" w:rsidP="008C48A6">
            <w:pPr>
              <w:spacing w:before="120"/>
              <w:rPr>
                <w:rFonts w:ascii="Arial" w:hAnsi="Arial" w:cs="Arial"/>
                <w:sz w:val="22"/>
                <w:szCs w:val="22"/>
              </w:rPr>
            </w:pPr>
            <w:r>
              <w:rPr>
                <w:rFonts w:ascii="Arial" w:hAnsi="Arial" w:cs="Arial"/>
                <w:sz w:val="22"/>
                <w:szCs w:val="22"/>
              </w:rPr>
              <w:t xml:space="preserve"> </w:t>
            </w:r>
          </w:p>
          <w:p w14:paraId="5B7BE981" w14:textId="77777777" w:rsidR="00355B27" w:rsidRDefault="00355B27" w:rsidP="00355B27">
            <w:pPr>
              <w:rPr>
                <w:rFonts w:ascii="Arial" w:hAnsi="Arial" w:cs="Arial"/>
                <w:sz w:val="22"/>
                <w:szCs w:val="22"/>
              </w:rPr>
            </w:pPr>
          </w:p>
          <w:p w14:paraId="4EE72B75" w14:textId="786F28C4" w:rsidR="00355B27" w:rsidRPr="00355B27" w:rsidRDefault="00355B27" w:rsidP="00355B27">
            <w:pPr>
              <w:rPr>
                <w:rFonts w:ascii="Arial" w:hAnsi="Arial" w:cs="Arial"/>
                <w:sz w:val="22"/>
                <w:szCs w:val="22"/>
              </w:rPr>
            </w:pPr>
          </w:p>
        </w:tc>
        <w:tc>
          <w:tcPr>
            <w:tcW w:w="1559" w:type="dxa"/>
          </w:tcPr>
          <w:p w14:paraId="112F4041" w14:textId="02B318D9" w:rsidR="00304EBE" w:rsidRPr="000F5AD2" w:rsidRDefault="00304EBE" w:rsidP="00A86FE8">
            <w:pPr>
              <w:spacing w:before="120"/>
              <w:rPr>
                <w:rFonts w:ascii="Arial" w:hAnsi="Arial" w:cs="Arial"/>
                <w:sz w:val="22"/>
                <w:szCs w:val="22"/>
              </w:rPr>
            </w:pPr>
            <w:r w:rsidRPr="000F5AD2">
              <w:rPr>
                <w:rFonts w:ascii="Arial" w:hAnsi="Arial" w:cs="Arial"/>
                <w:sz w:val="22"/>
                <w:szCs w:val="22"/>
              </w:rPr>
              <w:lastRenderedPageBreak/>
              <w:t>1</w:t>
            </w:r>
            <w:r w:rsidR="005E7E98">
              <w:rPr>
                <w:rFonts w:ascii="Arial" w:hAnsi="Arial" w:cs="Arial"/>
                <w:sz w:val="22"/>
                <w:szCs w:val="22"/>
              </w:rPr>
              <w:t>-2</w:t>
            </w:r>
            <w:r w:rsidRPr="000F5AD2">
              <w:rPr>
                <w:rFonts w:ascii="Arial" w:hAnsi="Arial" w:cs="Arial"/>
                <w:sz w:val="22"/>
                <w:szCs w:val="22"/>
              </w:rPr>
              <w:t xml:space="preserve"> mark</w:t>
            </w:r>
            <w:r w:rsidR="005E7E98">
              <w:rPr>
                <w:rFonts w:ascii="Arial" w:hAnsi="Arial" w:cs="Arial"/>
                <w:sz w:val="22"/>
                <w:szCs w:val="22"/>
              </w:rPr>
              <w:t>s</w:t>
            </w:r>
          </w:p>
          <w:p w14:paraId="41CA4F5F" w14:textId="0953C7A2" w:rsidR="005B3B75" w:rsidRPr="000F5AD2" w:rsidRDefault="005B3B75" w:rsidP="00A86FE8">
            <w:pPr>
              <w:spacing w:before="120"/>
              <w:rPr>
                <w:rFonts w:ascii="Arial" w:hAnsi="Arial" w:cs="Arial"/>
                <w:sz w:val="22"/>
                <w:szCs w:val="22"/>
              </w:rPr>
            </w:pPr>
          </w:p>
          <w:p w14:paraId="6A545CAB" w14:textId="361E2A15" w:rsidR="005B3B75" w:rsidRPr="000F5AD2" w:rsidRDefault="005E7E98" w:rsidP="00A3550A">
            <w:pPr>
              <w:spacing w:before="120"/>
              <w:rPr>
                <w:rFonts w:ascii="Arial" w:hAnsi="Arial" w:cs="Arial"/>
                <w:sz w:val="22"/>
                <w:szCs w:val="22"/>
              </w:rPr>
            </w:pPr>
            <w:r>
              <w:rPr>
                <w:rFonts w:ascii="Arial" w:hAnsi="Arial" w:cs="Arial"/>
                <w:sz w:val="22"/>
                <w:szCs w:val="22"/>
              </w:rPr>
              <w:t>1 mark</w:t>
            </w:r>
          </w:p>
          <w:p w14:paraId="1BF8C1CE" w14:textId="77777777" w:rsidR="00D230D4" w:rsidRDefault="00D230D4" w:rsidP="005B3B75">
            <w:pPr>
              <w:rPr>
                <w:rFonts w:ascii="Arial" w:hAnsi="Arial" w:cs="Arial"/>
                <w:sz w:val="22"/>
                <w:szCs w:val="22"/>
              </w:rPr>
            </w:pPr>
          </w:p>
          <w:p w14:paraId="0A40FDDE" w14:textId="77777777" w:rsidR="005E7E98" w:rsidRDefault="005E7E98" w:rsidP="005B3B75">
            <w:pPr>
              <w:rPr>
                <w:rFonts w:ascii="Arial" w:hAnsi="Arial" w:cs="Arial"/>
                <w:sz w:val="22"/>
                <w:szCs w:val="22"/>
              </w:rPr>
            </w:pPr>
          </w:p>
          <w:p w14:paraId="183C1C1C" w14:textId="77777777" w:rsidR="005E7E98" w:rsidRDefault="005E7E98" w:rsidP="005B3B75">
            <w:pPr>
              <w:rPr>
                <w:rFonts w:ascii="Arial" w:hAnsi="Arial" w:cs="Arial"/>
                <w:sz w:val="22"/>
                <w:szCs w:val="22"/>
              </w:rPr>
            </w:pPr>
          </w:p>
          <w:p w14:paraId="40F93E63" w14:textId="77777777" w:rsidR="005E7E98" w:rsidRDefault="005E7E98" w:rsidP="005B3B75">
            <w:pPr>
              <w:rPr>
                <w:rFonts w:ascii="Arial" w:hAnsi="Arial" w:cs="Arial"/>
                <w:sz w:val="22"/>
                <w:szCs w:val="22"/>
              </w:rPr>
            </w:pPr>
          </w:p>
          <w:p w14:paraId="583336F0" w14:textId="77777777" w:rsidR="005E7E98" w:rsidRDefault="005E7E98" w:rsidP="005B3B75">
            <w:pPr>
              <w:rPr>
                <w:rFonts w:ascii="Arial" w:hAnsi="Arial" w:cs="Arial"/>
                <w:sz w:val="22"/>
                <w:szCs w:val="22"/>
              </w:rPr>
            </w:pPr>
          </w:p>
          <w:p w14:paraId="16C3101C" w14:textId="77777777" w:rsidR="005E7E98" w:rsidRDefault="005E7E98" w:rsidP="005B3B75">
            <w:pPr>
              <w:rPr>
                <w:rFonts w:ascii="Arial" w:hAnsi="Arial" w:cs="Arial"/>
                <w:sz w:val="22"/>
                <w:szCs w:val="22"/>
              </w:rPr>
            </w:pPr>
          </w:p>
          <w:p w14:paraId="38754055" w14:textId="3FCF8235" w:rsidR="000B0D86" w:rsidRPr="000F5AD2" w:rsidRDefault="00A80978" w:rsidP="005B3B75">
            <w:pPr>
              <w:rPr>
                <w:rFonts w:ascii="Arial" w:hAnsi="Arial" w:cs="Arial"/>
                <w:sz w:val="22"/>
                <w:szCs w:val="22"/>
              </w:rPr>
            </w:pPr>
            <w:r w:rsidRPr="000F5AD2">
              <w:rPr>
                <w:rFonts w:ascii="Arial" w:hAnsi="Arial" w:cs="Arial"/>
                <w:sz w:val="22"/>
                <w:szCs w:val="22"/>
              </w:rPr>
              <w:t>1-</w:t>
            </w:r>
            <w:r w:rsidR="005E7E98">
              <w:rPr>
                <w:rFonts w:ascii="Arial" w:hAnsi="Arial" w:cs="Arial"/>
                <w:sz w:val="22"/>
                <w:szCs w:val="22"/>
              </w:rPr>
              <w:t>2</w:t>
            </w:r>
            <w:r w:rsidRPr="000F5AD2">
              <w:rPr>
                <w:rFonts w:ascii="Arial" w:hAnsi="Arial" w:cs="Arial"/>
                <w:sz w:val="22"/>
                <w:szCs w:val="22"/>
              </w:rPr>
              <w:t xml:space="preserve"> marks</w:t>
            </w:r>
          </w:p>
          <w:p w14:paraId="1418E2C0" w14:textId="77777777" w:rsidR="00E12B8E" w:rsidRDefault="00E12B8E" w:rsidP="00CA74C7">
            <w:pPr>
              <w:jc w:val="center"/>
              <w:rPr>
                <w:rFonts w:ascii="Arial" w:hAnsi="Arial" w:cs="Arial"/>
                <w:sz w:val="22"/>
                <w:szCs w:val="22"/>
              </w:rPr>
            </w:pPr>
          </w:p>
          <w:p w14:paraId="6E64FB3B" w14:textId="764564E9" w:rsidR="005B3B75" w:rsidRPr="000F5AD2" w:rsidRDefault="00E12B8E" w:rsidP="005B3B75">
            <w:pPr>
              <w:rPr>
                <w:rFonts w:ascii="Arial" w:hAnsi="Arial" w:cs="Arial"/>
                <w:sz w:val="22"/>
                <w:szCs w:val="22"/>
              </w:rPr>
            </w:pPr>
            <w:r>
              <w:rPr>
                <w:rFonts w:ascii="Arial" w:hAnsi="Arial" w:cs="Arial"/>
                <w:sz w:val="22"/>
                <w:szCs w:val="22"/>
              </w:rPr>
              <w:t>OR</w:t>
            </w:r>
          </w:p>
          <w:p w14:paraId="1C9A8352" w14:textId="27E9598E" w:rsidR="005B3B75" w:rsidRDefault="00E12B8E" w:rsidP="00CA74C7">
            <w:pPr>
              <w:spacing w:before="120"/>
              <w:rPr>
                <w:rFonts w:ascii="Arial" w:hAnsi="Arial" w:cs="Arial"/>
                <w:sz w:val="22"/>
                <w:szCs w:val="22"/>
              </w:rPr>
            </w:pPr>
            <w:r w:rsidRPr="000F5AD2">
              <w:rPr>
                <w:rFonts w:ascii="Arial" w:hAnsi="Arial" w:cs="Arial"/>
                <w:sz w:val="22"/>
                <w:szCs w:val="22"/>
              </w:rPr>
              <w:t>1-</w:t>
            </w:r>
            <w:r w:rsidR="005E7E98">
              <w:rPr>
                <w:rFonts w:ascii="Arial" w:hAnsi="Arial" w:cs="Arial"/>
                <w:sz w:val="22"/>
                <w:szCs w:val="22"/>
              </w:rPr>
              <w:t>2</w:t>
            </w:r>
            <w:r w:rsidRPr="000F5AD2">
              <w:rPr>
                <w:rFonts w:ascii="Arial" w:hAnsi="Arial" w:cs="Arial"/>
                <w:sz w:val="22"/>
                <w:szCs w:val="22"/>
              </w:rPr>
              <w:t xml:space="preserve"> marks</w:t>
            </w:r>
          </w:p>
          <w:p w14:paraId="721EF411" w14:textId="77777777" w:rsidR="00CA74C7" w:rsidRDefault="00CA74C7" w:rsidP="00CA74C7">
            <w:pPr>
              <w:spacing w:before="120"/>
              <w:rPr>
                <w:rFonts w:ascii="Arial" w:hAnsi="Arial" w:cs="Arial"/>
                <w:sz w:val="22"/>
                <w:szCs w:val="22"/>
              </w:rPr>
            </w:pPr>
          </w:p>
          <w:p w14:paraId="194C2F8E" w14:textId="77777777" w:rsidR="00355B27" w:rsidRDefault="00355B27" w:rsidP="00CA74C7">
            <w:pPr>
              <w:rPr>
                <w:rFonts w:ascii="Arial" w:hAnsi="Arial" w:cs="Arial"/>
                <w:sz w:val="22"/>
                <w:szCs w:val="22"/>
              </w:rPr>
            </w:pPr>
          </w:p>
          <w:p w14:paraId="2F7D9E5B" w14:textId="77777777" w:rsidR="00355B27" w:rsidRDefault="00355B27" w:rsidP="00CA74C7">
            <w:pPr>
              <w:rPr>
                <w:rFonts w:ascii="Arial" w:hAnsi="Arial" w:cs="Arial"/>
                <w:sz w:val="22"/>
                <w:szCs w:val="22"/>
              </w:rPr>
            </w:pPr>
          </w:p>
          <w:p w14:paraId="4827A9A3" w14:textId="77777777" w:rsidR="00355B27" w:rsidRDefault="00355B27" w:rsidP="00CA74C7">
            <w:pPr>
              <w:rPr>
                <w:rFonts w:ascii="Arial" w:hAnsi="Arial" w:cs="Arial"/>
                <w:sz w:val="22"/>
                <w:szCs w:val="22"/>
              </w:rPr>
            </w:pPr>
          </w:p>
          <w:p w14:paraId="114BE7C0" w14:textId="0130CCA6" w:rsidR="00CA74C7" w:rsidRDefault="00CA74C7" w:rsidP="00CA74C7">
            <w:pPr>
              <w:rPr>
                <w:rFonts w:ascii="Arial" w:hAnsi="Arial" w:cs="Arial"/>
                <w:sz w:val="22"/>
                <w:szCs w:val="22"/>
              </w:rPr>
            </w:pPr>
            <w:r>
              <w:rPr>
                <w:rFonts w:ascii="Arial" w:hAnsi="Arial" w:cs="Arial"/>
                <w:sz w:val="22"/>
                <w:szCs w:val="22"/>
              </w:rPr>
              <w:t>1-2 marks</w:t>
            </w:r>
          </w:p>
          <w:p w14:paraId="17BE7C91" w14:textId="77777777" w:rsidR="00CA74C7" w:rsidRDefault="00CA74C7" w:rsidP="00CA74C7">
            <w:pPr>
              <w:spacing w:before="120"/>
              <w:rPr>
                <w:rFonts w:ascii="Arial" w:hAnsi="Arial" w:cs="Arial"/>
                <w:sz w:val="22"/>
                <w:szCs w:val="22"/>
              </w:rPr>
            </w:pPr>
          </w:p>
          <w:p w14:paraId="58E10FCF" w14:textId="77777777" w:rsidR="00CA74C7" w:rsidRDefault="00CA74C7" w:rsidP="00CA74C7">
            <w:pPr>
              <w:rPr>
                <w:rFonts w:ascii="Arial" w:hAnsi="Arial" w:cs="Arial"/>
                <w:sz w:val="22"/>
                <w:szCs w:val="22"/>
              </w:rPr>
            </w:pPr>
            <w:r>
              <w:rPr>
                <w:rFonts w:ascii="Arial" w:hAnsi="Arial" w:cs="Arial"/>
                <w:sz w:val="22"/>
                <w:szCs w:val="22"/>
              </w:rPr>
              <w:t>1 mark</w:t>
            </w:r>
          </w:p>
          <w:p w14:paraId="231EAA6C" w14:textId="77777777" w:rsidR="0023712D" w:rsidRDefault="0023712D" w:rsidP="00CA74C7">
            <w:pPr>
              <w:rPr>
                <w:rFonts w:ascii="Arial" w:hAnsi="Arial" w:cs="Arial"/>
                <w:sz w:val="22"/>
                <w:szCs w:val="22"/>
              </w:rPr>
            </w:pPr>
          </w:p>
          <w:p w14:paraId="4CFB1271" w14:textId="1BBA0AE6" w:rsidR="0023712D" w:rsidRDefault="0023712D" w:rsidP="00CA74C7">
            <w:pPr>
              <w:rPr>
                <w:rFonts w:ascii="Arial" w:hAnsi="Arial" w:cs="Arial"/>
                <w:sz w:val="22"/>
                <w:szCs w:val="22"/>
              </w:rPr>
            </w:pPr>
          </w:p>
          <w:p w14:paraId="4B40E59B" w14:textId="77777777" w:rsidR="0023712D" w:rsidRDefault="0023712D" w:rsidP="00CA74C7">
            <w:pPr>
              <w:rPr>
                <w:rFonts w:ascii="Arial" w:hAnsi="Arial" w:cs="Arial"/>
                <w:sz w:val="22"/>
                <w:szCs w:val="22"/>
              </w:rPr>
            </w:pPr>
          </w:p>
          <w:p w14:paraId="56FF5057" w14:textId="77777777" w:rsidR="0023712D" w:rsidRDefault="0023712D" w:rsidP="0023712D">
            <w:pPr>
              <w:rPr>
                <w:rFonts w:ascii="Arial" w:hAnsi="Arial" w:cs="Arial"/>
                <w:sz w:val="22"/>
                <w:szCs w:val="22"/>
              </w:rPr>
            </w:pPr>
            <w:r>
              <w:rPr>
                <w:rFonts w:ascii="Arial" w:hAnsi="Arial" w:cs="Arial"/>
                <w:sz w:val="22"/>
                <w:szCs w:val="22"/>
              </w:rPr>
              <w:t>1-2 marks</w:t>
            </w:r>
          </w:p>
          <w:p w14:paraId="157B13EE" w14:textId="6A7CB365" w:rsidR="0023712D" w:rsidRPr="000F5AD2" w:rsidRDefault="0023712D" w:rsidP="00CA74C7">
            <w:pPr>
              <w:rPr>
                <w:rFonts w:ascii="Arial" w:hAnsi="Arial" w:cs="Arial"/>
                <w:sz w:val="22"/>
                <w:szCs w:val="22"/>
              </w:rPr>
            </w:pPr>
          </w:p>
        </w:tc>
      </w:tr>
    </w:tbl>
    <w:p w14:paraId="029948ED" w14:textId="77777777" w:rsidR="008C48A6" w:rsidRDefault="008C48A6" w:rsidP="006A1BF3">
      <w:pPr>
        <w:tabs>
          <w:tab w:val="left" w:pos="567"/>
          <w:tab w:val="left" w:pos="7938"/>
        </w:tabs>
        <w:ind w:left="993" w:hanging="993"/>
        <w:rPr>
          <w:rFonts w:ascii="Arial" w:hAnsi="Arial" w:cs="Arial"/>
          <w:b/>
        </w:rPr>
      </w:pPr>
    </w:p>
    <w:p w14:paraId="0C318342" w14:textId="62853857" w:rsidR="00694254" w:rsidRDefault="00694254" w:rsidP="00327A93">
      <w:pPr>
        <w:tabs>
          <w:tab w:val="left" w:pos="567"/>
          <w:tab w:val="left" w:pos="7938"/>
        </w:tabs>
        <w:rPr>
          <w:rFonts w:ascii="Arial" w:hAnsi="Arial" w:cs="Arial"/>
          <w:b/>
        </w:rPr>
      </w:pPr>
    </w:p>
    <w:p w14:paraId="2BCF58BE" w14:textId="77777777" w:rsidR="00694254" w:rsidRDefault="00694254" w:rsidP="006A1BF3">
      <w:pPr>
        <w:tabs>
          <w:tab w:val="left" w:pos="567"/>
          <w:tab w:val="left" w:pos="7938"/>
        </w:tabs>
        <w:ind w:left="993" w:hanging="993"/>
        <w:rPr>
          <w:rFonts w:ascii="Arial" w:hAnsi="Arial" w:cs="Arial"/>
          <w:b/>
        </w:rPr>
      </w:pPr>
    </w:p>
    <w:p w14:paraId="0624B7F6" w14:textId="775A78DB" w:rsidR="006A1BF3" w:rsidRPr="00CF08FB" w:rsidRDefault="006A1BF3" w:rsidP="006A1BF3">
      <w:pPr>
        <w:tabs>
          <w:tab w:val="left" w:pos="567"/>
          <w:tab w:val="left" w:pos="7938"/>
        </w:tabs>
        <w:ind w:left="993" w:hanging="993"/>
        <w:rPr>
          <w:rFonts w:ascii="Arial" w:hAnsi="Arial" w:cs="Arial"/>
        </w:rPr>
      </w:pPr>
      <w:r w:rsidRPr="00CF08FB">
        <w:rPr>
          <w:rFonts w:ascii="Arial" w:hAnsi="Arial" w:cs="Arial"/>
          <w:b/>
        </w:rPr>
        <w:t xml:space="preserve">Question </w:t>
      </w:r>
      <w:r>
        <w:rPr>
          <w:rFonts w:ascii="Arial" w:hAnsi="Arial" w:cs="Arial"/>
          <w:b/>
        </w:rPr>
        <w:t>29</w:t>
      </w:r>
      <w:r w:rsidRPr="00CF08FB">
        <w:rPr>
          <w:rFonts w:ascii="Arial" w:hAnsi="Arial" w:cs="Arial"/>
        </w:rPr>
        <w:t xml:space="preserve"> </w:t>
      </w:r>
      <w:r w:rsidRPr="00CF08FB">
        <w:rPr>
          <w:rFonts w:ascii="Arial" w:hAnsi="Arial" w:cs="Arial"/>
        </w:rPr>
        <w:tab/>
      </w:r>
      <w:r w:rsidRPr="00CF08FB">
        <w:rPr>
          <w:rFonts w:ascii="Arial" w:hAnsi="Arial" w:cs="Arial"/>
          <w:b/>
        </w:rPr>
        <w:t>(20 marks)</w:t>
      </w:r>
    </w:p>
    <w:p w14:paraId="49B20E8A" w14:textId="77777777" w:rsidR="006A1BF3" w:rsidRDefault="006A1BF3" w:rsidP="006A1BF3">
      <w:pPr>
        <w:tabs>
          <w:tab w:val="left" w:pos="7938"/>
        </w:tabs>
        <w:ind w:left="567" w:hanging="567"/>
        <w:rPr>
          <w:rFonts w:ascii="Arial" w:hAnsi="Arial" w:cs="Arial"/>
          <w:sz w:val="22"/>
          <w:szCs w:val="22"/>
        </w:rPr>
      </w:pPr>
    </w:p>
    <w:p w14:paraId="6A29979B" w14:textId="77777777" w:rsidR="005B3B75" w:rsidRPr="007D702D" w:rsidRDefault="005B3B75" w:rsidP="005B3B75">
      <w:pPr>
        <w:tabs>
          <w:tab w:val="left" w:pos="567"/>
          <w:tab w:val="left" w:pos="8505"/>
          <w:tab w:val="left" w:pos="8647"/>
        </w:tabs>
        <w:ind w:left="567" w:hanging="567"/>
        <w:rPr>
          <w:rFonts w:ascii="Arial" w:hAnsi="Arial" w:cs="Arial"/>
          <w:sz w:val="22"/>
          <w:szCs w:val="22"/>
        </w:rPr>
      </w:pPr>
      <w:r w:rsidRPr="007D702D">
        <w:rPr>
          <w:rFonts w:ascii="Arial" w:hAnsi="Arial" w:cs="Arial"/>
          <w:sz w:val="22"/>
          <w:szCs w:val="22"/>
        </w:rPr>
        <w:t>(</w:t>
      </w:r>
      <w:r>
        <w:rPr>
          <w:rFonts w:ascii="Arial" w:hAnsi="Arial" w:cs="Arial"/>
          <w:sz w:val="22"/>
          <w:szCs w:val="22"/>
        </w:rPr>
        <w:t>a</w:t>
      </w:r>
      <w:r w:rsidRPr="007D702D">
        <w:rPr>
          <w:rFonts w:ascii="Arial" w:hAnsi="Arial" w:cs="Arial"/>
          <w:sz w:val="22"/>
          <w:szCs w:val="22"/>
        </w:rPr>
        <w:t xml:space="preserve">) </w:t>
      </w:r>
      <w:r>
        <w:rPr>
          <w:rFonts w:ascii="Arial" w:hAnsi="Arial" w:cs="Arial"/>
          <w:sz w:val="22"/>
          <w:szCs w:val="22"/>
        </w:rPr>
        <w:tab/>
        <w:t>The government wants</w:t>
      </w:r>
      <w:r w:rsidRPr="007D702D">
        <w:rPr>
          <w:rFonts w:ascii="Arial" w:hAnsi="Arial" w:cs="Arial"/>
          <w:sz w:val="22"/>
          <w:szCs w:val="22"/>
        </w:rPr>
        <w:t xml:space="preserve"> to help poorer consumers </w:t>
      </w:r>
      <w:r>
        <w:rPr>
          <w:rFonts w:ascii="Arial" w:hAnsi="Arial" w:cs="Arial"/>
          <w:sz w:val="22"/>
          <w:szCs w:val="22"/>
        </w:rPr>
        <w:t>by introducing</w:t>
      </w:r>
      <w:r w:rsidRPr="007D702D">
        <w:rPr>
          <w:rFonts w:ascii="Arial" w:hAnsi="Arial" w:cs="Arial"/>
          <w:sz w:val="22"/>
          <w:szCs w:val="22"/>
        </w:rPr>
        <w:t xml:space="preserve"> a price </w:t>
      </w:r>
      <w:r>
        <w:rPr>
          <w:rFonts w:ascii="Arial" w:hAnsi="Arial" w:cs="Arial"/>
          <w:sz w:val="22"/>
          <w:szCs w:val="22"/>
        </w:rPr>
        <w:t>ceiling on essential food</w:t>
      </w:r>
      <w:r w:rsidRPr="007D702D">
        <w:rPr>
          <w:rFonts w:ascii="Arial" w:hAnsi="Arial" w:cs="Arial"/>
          <w:sz w:val="22"/>
          <w:szCs w:val="22"/>
        </w:rPr>
        <w:t xml:space="preserve"> items. </w:t>
      </w:r>
      <w:r>
        <w:rPr>
          <w:rFonts w:ascii="Arial" w:hAnsi="Arial" w:cs="Arial"/>
          <w:sz w:val="22"/>
          <w:szCs w:val="22"/>
        </w:rPr>
        <w:t>Use a demand/supply model to analyse and explain the effects of the price ceiling on both equity and market efficiency.</w:t>
      </w:r>
      <w:r>
        <w:rPr>
          <w:rFonts w:ascii="Arial" w:hAnsi="Arial" w:cs="Arial"/>
          <w:sz w:val="22"/>
          <w:szCs w:val="22"/>
        </w:rPr>
        <w:tab/>
        <w:t>(12 marks)</w:t>
      </w:r>
    </w:p>
    <w:p w14:paraId="0D19D605" w14:textId="15BAE77A" w:rsidR="005B3B75" w:rsidRPr="007D702D" w:rsidRDefault="005B3B75" w:rsidP="000F5AD2">
      <w:pPr>
        <w:tabs>
          <w:tab w:val="left" w:pos="567"/>
          <w:tab w:val="left" w:pos="8647"/>
        </w:tabs>
        <w:spacing w:before="120"/>
        <w:ind w:left="567" w:hanging="567"/>
        <w:rPr>
          <w:rFonts w:ascii="Arial" w:hAnsi="Arial" w:cs="Arial"/>
          <w:sz w:val="22"/>
          <w:szCs w:val="22"/>
        </w:rPr>
      </w:pPr>
      <w:r w:rsidRPr="007D702D">
        <w:rPr>
          <w:rFonts w:ascii="Arial" w:hAnsi="Arial" w:cs="Arial"/>
          <w:sz w:val="22"/>
          <w:szCs w:val="22"/>
        </w:rPr>
        <w:t xml:space="preserve">(b) </w:t>
      </w:r>
      <w:r>
        <w:rPr>
          <w:rFonts w:ascii="Arial" w:hAnsi="Arial" w:cs="Arial"/>
          <w:sz w:val="22"/>
          <w:szCs w:val="22"/>
        </w:rPr>
        <w:tab/>
        <w:t>Explain why a government would prefer to tax a good with relatively inelastic demand rather than elastic demand</w:t>
      </w:r>
      <w:r w:rsidRPr="007D702D">
        <w:rPr>
          <w:rFonts w:ascii="Arial" w:hAnsi="Arial" w:cs="Arial"/>
          <w:sz w:val="22"/>
          <w:szCs w:val="22"/>
        </w:rPr>
        <w:t xml:space="preserve">. </w:t>
      </w:r>
      <w:r>
        <w:rPr>
          <w:rFonts w:ascii="Arial" w:hAnsi="Arial" w:cs="Arial"/>
          <w:sz w:val="22"/>
          <w:szCs w:val="22"/>
        </w:rPr>
        <w:t>Use a model to support your answer.</w:t>
      </w:r>
      <w:r>
        <w:rPr>
          <w:rFonts w:ascii="Arial" w:hAnsi="Arial" w:cs="Arial"/>
          <w:sz w:val="22"/>
          <w:szCs w:val="22"/>
        </w:rPr>
        <w:tab/>
        <w:t xml:space="preserve">(8 marks) </w:t>
      </w:r>
    </w:p>
    <w:p w14:paraId="1DF8B5E8" w14:textId="747213B7" w:rsidR="006A1BF3" w:rsidRDefault="006A1BF3" w:rsidP="006A1BF3">
      <w:pPr>
        <w:rPr>
          <w:rFonts w:ascii="Arial" w:hAnsi="Arial" w:cs="Arial"/>
          <w:b/>
        </w:rPr>
      </w:pPr>
    </w:p>
    <w:tbl>
      <w:tblPr>
        <w:tblStyle w:val="TableGrid"/>
        <w:tblW w:w="0" w:type="auto"/>
        <w:tblInd w:w="426" w:type="dxa"/>
        <w:tblLayout w:type="fixed"/>
        <w:tblLook w:val="04A0" w:firstRow="1" w:lastRow="0" w:firstColumn="1" w:lastColumn="0" w:noHBand="0" w:noVBand="1"/>
      </w:tblPr>
      <w:tblGrid>
        <w:gridCol w:w="7366"/>
        <w:gridCol w:w="1559"/>
      </w:tblGrid>
      <w:tr w:rsidR="006A1BF3" w:rsidRPr="00062B70" w14:paraId="593C7FAC" w14:textId="77777777" w:rsidTr="000F5AD2">
        <w:trPr>
          <w:trHeight w:val="3198"/>
        </w:trPr>
        <w:tc>
          <w:tcPr>
            <w:tcW w:w="7366" w:type="dxa"/>
          </w:tcPr>
          <w:p w14:paraId="6967365B" w14:textId="56B4B633" w:rsidR="006A1BF3" w:rsidRPr="000F5AD2" w:rsidRDefault="006A1BF3" w:rsidP="000F5AD2">
            <w:pPr>
              <w:spacing w:before="120"/>
              <w:rPr>
                <w:rFonts w:ascii="Arial" w:hAnsi="Arial" w:cs="Arial"/>
                <w:sz w:val="22"/>
                <w:szCs w:val="22"/>
              </w:rPr>
            </w:pPr>
            <w:r w:rsidRPr="000F5AD2">
              <w:rPr>
                <w:rFonts w:ascii="Arial" w:hAnsi="Arial" w:cs="Arial"/>
                <w:sz w:val="22"/>
                <w:szCs w:val="22"/>
              </w:rPr>
              <w:t xml:space="preserve">a. </w:t>
            </w:r>
            <w:r w:rsidR="005B3B75" w:rsidRPr="000F5AD2">
              <w:rPr>
                <w:rFonts w:ascii="Arial" w:hAnsi="Arial" w:cs="Arial"/>
                <w:sz w:val="22"/>
                <w:szCs w:val="22"/>
              </w:rPr>
              <w:t>Meaning of price ceiling – a maximum price set below the equilibrium price. It causes qty demanded to increase &amp; qty supplied to decrease, resulting in a shortage.</w:t>
            </w:r>
            <w:r w:rsidRPr="000F5AD2">
              <w:rPr>
                <w:rFonts w:ascii="Arial" w:hAnsi="Arial" w:cs="Arial"/>
                <w:sz w:val="22"/>
                <w:szCs w:val="22"/>
              </w:rPr>
              <w:t xml:space="preserve"> </w:t>
            </w:r>
            <w:r w:rsidR="0023712D">
              <w:rPr>
                <w:rFonts w:ascii="Arial" w:hAnsi="Arial" w:cs="Arial"/>
                <w:sz w:val="22"/>
                <w:szCs w:val="22"/>
              </w:rPr>
              <w:t>Refer to model for full marks.</w:t>
            </w:r>
          </w:p>
          <w:p w14:paraId="7BD7BDBB" w14:textId="5753C630" w:rsidR="005B3B75" w:rsidRDefault="005B3B75" w:rsidP="000F5AD2">
            <w:pPr>
              <w:spacing w:before="120"/>
              <w:rPr>
                <w:rFonts w:ascii="Arial" w:hAnsi="Arial" w:cs="Arial"/>
                <w:sz w:val="22"/>
                <w:szCs w:val="22"/>
              </w:rPr>
            </w:pPr>
            <w:r w:rsidRPr="000F5AD2">
              <w:rPr>
                <w:rFonts w:ascii="Arial" w:hAnsi="Arial" w:cs="Arial"/>
                <w:sz w:val="22"/>
                <w:szCs w:val="22"/>
              </w:rPr>
              <w:t>Correctly labelled diagram of a price ceiling</w:t>
            </w:r>
          </w:p>
          <w:p w14:paraId="10F47F2E" w14:textId="0EBFAF80" w:rsidR="00656787" w:rsidRPr="000F5AD2" w:rsidRDefault="00656787" w:rsidP="000F5AD2">
            <w:pPr>
              <w:spacing w:before="120"/>
              <w:rPr>
                <w:rFonts w:ascii="Arial" w:hAnsi="Arial" w:cs="Arial"/>
                <w:sz w:val="22"/>
                <w:szCs w:val="22"/>
              </w:rPr>
            </w:pPr>
            <w:r>
              <w:rPr>
                <w:noProof/>
                <w:lang w:eastAsia="en-AU"/>
              </w:rPr>
              <w:drawing>
                <wp:inline distT="0" distB="0" distL="0" distR="0" wp14:anchorId="6ABC8648" wp14:editId="75859F61">
                  <wp:extent cx="2140350" cy="1981384"/>
                  <wp:effectExtent l="57150" t="57150" r="50800" b="571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06" t="45034" r="16531" b="10439"/>
                          <a:stretch/>
                        </pic:blipFill>
                        <pic:spPr bwMode="auto">
                          <a:xfrm rot="162123">
                            <a:off x="0" y="0"/>
                            <a:ext cx="2163121" cy="2002464"/>
                          </a:xfrm>
                          <a:prstGeom prst="rect">
                            <a:avLst/>
                          </a:prstGeom>
                          <a:ln>
                            <a:noFill/>
                          </a:ln>
                          <a:extLst>
                            <a:ext uri="{53640926-AAD7-44D8-BBD7-CCE9431645EC}">
                              <a14:shadowObscured xmlns:a14="http://schemas.microsoft.com/office/drawing/2010/main"/>
                            </a:ext>
                          </a:extLst>
                        </pic:spPr>
                      </pic:pic>
                    </a:graphicData>
                  </a:graphic>
                </wp:inline>
              </w:drawing>
            </w:r>
          </w:p>
          <w:p w14:paraId="1EE51197" w14:textId="77777777" w:rsidR="0023712D" w:rsidRDefault="005B3B75" w:rsidP="000F5AD2">
            <w:pPr>
              <w:spacing w:before="120"/>
              <w:rPr>
                <w:rFonts w:ascii="Arial" w:hAnsi="Arial" w:cs="Arial"/>
                <w:sz w:val="22"/>
                <w:szCs w:val="22"/>
              </w:rPr>
            </w:pPr>
            <w:r w:rsidRPr="000F5AD2">
              <w:rPr>
                <w:rFonts w:ascii="Arial" w:hAnsi="Arial" w:cs="Arial"/>
                <w:sz w:val="22"/>
                <w:szCs w:val="22"/>
              </w:rPr>
              <w:t>Effects on equity – the price ceiling will reduce the price of essential food items which will improve equity, however, there is now a shortage and some consumers may get less food which has a negative effect on equity</w:t>
            </w:r>
            <w:r w:rsidR="006F20F5">
              <w:rPr>
                <w:rFonts w:ascii="Arial" w:hAnsi="Arial" w:cs="Arial"/>
                <w:sz w:val="22"/>
                <w:szCs w:val="22"/>
              </w:rPr>
              <w:t xml:space="preserve">. </w:t>
            </w:r>
          </w:p>
          <w:p w14:paraId="4B3751FF" w14:textId="23FF9432" w:rsidR="005B3B75" w:rsidRPr="000F5AD2" w:rsidRDefault="006F20F5" w:rsidP="000F5AD2">
            <w:pPr>
              <w:spacing w:before="120"/>
              <w:rPr>
                <w:rFonts w:ascii="Arial" w:hAnsi="Arial" w:cs="Arial"/>
                <w:sz w:val="22"/>
                <w:szCs w:val="22"/>
              </w:rPr>
            </w:pPr>
            <w:r>
              <w:rPr>
                <w:rFonts w:ascii="Arial" w:hAnsi="Arial" w:cs="Arial"/>
                <w:sz w:val="22"/>
                <w:szCs w:val="22"/>
              </w:rPr>
              <w:t>Black market effects.</w:t>
            </w:r>
          </w:p>
          <w:p w14:paraId="582981EE" w14:textId="0D61D3C1" w:rsidR="006A1BF3" w:rsidRDefault="005B3B75" w:rsidP="000F5AD2">
            <w:pPr>
              <w:spacing w:before="120"/>
              <w:rPr>
                <w:rFonts w:ascii="Arial" w:hAnsi="Arial" w:cs="Arial"/>
                <w:sz w:val="22"/>
                <w:szCs w:val="22"/>
              </w:rPr>
            </w:pPr>
            <w:r w:rsidRPr="000F5AD2">
              <w:rPr>
                <w:rFonts w:ascii="Arial" w:hAnsi="Arial" w:cs="Arial"/>
                <w:sz w:val="22"/>
                <w:szCs w:val="22"/>
              </w:rPr>
              <w:t>Effects on market efficiency – the price ceiling reduces market efficiency because it causes a deadweight loss</w:t>
            </w:r>
            <w:r w:rsidR="000F5AD2" w:rsidRPr="000F5AD2">
              <w:rPr>
                <w:rFonts w:ascii="Arial" w:hAnsi="Arial" w:cs="Arial"/>
                <w:sz w:val="22"/>
                <w:szCs w:val="22"/>
              </w:rPr>
              <w:t xml:space="preserve"> (DWL)</w:t>
            </w:r>
            <w:r w:rsidRPr="000F5AD2">
              <w:rPr>
                <w:rFonts w:ascii="Arial" w:hAnsi="Arial" w:cs="Arial"/>
                <w:sz w:val="22"/>
                <w:szCs w:val="22"/>
              </w:rPr>
              <w:t xml:space="preserve"> – a decrease in total surplus.</w:t>
            </w:r>
            <w:r w:rsidR="006A1BF3" w:rsidRPr="000F5AD2">
              <w:rPr>
                <w:rFonts w:ascii="Arial" w:hAnsi="Arial" w:cs="Arial"/>
                <w:sz w:val="22"/>
                <w:szCs w:val="22"/>
              </w:rPr>
              <w:t xml:space="preserve">  </w:t>
            </w:r>
            <w:r w:rsidR="0023712D">
              <w:rPr>
                <w:rFonts w:ascii="Arial" w:hAnsi="Arial" w:cs="Arial"/>
                <w:sz w:val="22"/>
                <w:szCs w:val="22"/>
              </w:rPr>
              <w:t xml:space="preserve">Explains that the change to </w:t>
            </w:r>
            <w:r w:rsidR="00BB0078">
              <w:rPr>
                <w:rFonts w:ascii="Arial" w:hAnsi="Arial" w:cs="Arial"/>
                <w:sz w:val="22"/>
                <w:szCs w:val="22"/>
              </w:rPr>
              <w:t>C</w:t>
            </w:r>
            <w:r w:rsidR="0023712D">
              <w:rPr>
                <w:rFonts w:ascii="Arial" w:hAnsi="Arial" w:cs="Arial"/>
                <w:sz w:val="22"/>
                <w:szCs w:val="22"/>
              </w:rPr>
              <w:t xml:space="preserve">S outweighs change to </w:t>
            </w:r>
            <w:r w:rsidR="00BB0078">
              <w:rPr>
                <w:rFonts w:ascii="Arial" w:hAnsi="Arial" w:cs="Arial"/>
                <w:sz w:val="22"/>
                <w:szCs w:val="22"/>
              </w:rPr>
              <w:t>P</w:t>
            </w:r>
            <w:r w:rsidR="0023712D">
              <w:rPr>
                <w:rFonts w:ascii="Arial" w:hAnsi="Arial" w:cs="Arial"/>
                <w:sz w:val="22"/>
                <w:szCs w:val="22"/>
              </w:rPr>
              <w:t>S.</w:t>
            </w:r>
          </w:p>
          <w:p w14:paraId="4B2C3842" w14:textId="77777777" w:rsidR="0023712D" w:rsidRPr="0023712D" w:rsidRDefault="0023712D" w:rsidP="0023712D">
            <w:pPr>
              <w:rPr>
                <w:rFonts w:ascii="Arial" w:hAnsi="Arial" w:cs="Arial"/>
                <w:sz w:val="22"/>
                <w:szCs w:val="22"/>
              </w:rPr>
            </w:pPr>
          </w:p>
          <w:p w14:paraId="43A13AB6" w14:textId="77777777" w:rsidR="0023712D" w:rsidRPr="0023712D" w:rsidRDefault="0023712D" w:rsidP="0023712D">
            <w:pPr>
              <w:rPr>
                <w:rFonts w:ascii="Arial" w:hAnsi="Arial" w:cs="Arial"/>
                <w:sz w:val="22"/>
                <w:szCs w:val="22"/>
              </w:rPr>
            </w:pPr>
          </w:p>
          <w:p w14:paraId="7FE4E0E6" w14:textId="5DC95074" w:rsidR="0023712D" w:rsidRPr="0023712D" w:rsidRDefault="0023712D" w:rsidP="0023712D">
            <w:pPr>
              <w:rPr>
                <w:rFonts w:ascii="Arial" w:hAnsi="Arial" w:cs="Arial"/>
                <w:sz w:val="22"/>
                <w:szCs w:val="22"/>
              </w:rPr>
            </w:pPr>
          </w:p>
        </w:tc>
        <w:tc>
          <w:tcPr>
            <w:tcW w:w="1559" w:type="dxa"/>
          </w:tcPr>
          <w:p w14:paraId="0A94C747" w14:textId="06E51EBC" w:rsidR="006A1BF3" w:rsidRPr="000F5AD2" w:rsidRDefault="006A1BF3" w:rsidP="00183E8A">
            <w:pPr>
              <w:spacing w:before="120"/>
              <w:rPr>
                <w:rFonts w:ascii="Arial" w:hAnsi="Arial" w:cs="Arial"/>
                <w:sz w:val="22"/>
                <w:szCs w:val="22"/>
              </w:rPr>
            </w:pPr>
            <w:r w:rsidRPr="000F5AD2">
              <w:rPr>
                <w:rFonts w:ascii="Arial" w:hAnsi="Arial" w:cs="Arial"/>
                <w:sz w:val="22"/>
                <w:szCs w:val="22"/>
              </w:rPr>
              <w:lastRenderedPageBreak/>
              <w:t>1-</w:t>
            </w:r>
            <w:r w:rsidR="005B3B75" w:rsidRPr="000F5AD2">
              <w:rPr>
                <w:rFonts w:ascii="Arial" w:hAnsi="Arial" w:cs="Arial"/>
                <w:sz w:val="22"/>
                <w:szCs w:val="22"/>
              </w:rPr>
              <w:t>4</w:t>
            </w:r>
            <w:r w:rsidRPr="000F5AD2">
              <w:rPr>
                <w:rFonts w:ascii="Arial" w:hAnsi="Arial" w:cs="Arial"/>
                <w:sz w:val="22"/>
                <w:szCs w:val="22"/>
              </w:rPr>
              <w:t xml:space="preserve"> marks</w:t>
            </w:r>
          </w:p>
          <w:p w14:paraId="08AD9BAE" w14:textId="77777777" w:rsidR="006A1BF3" w:rsidRPr="000F5AD2" w:rsidRDefault="006A1BF3" w:rsidP="00183E8A">
            <w:pPr>
              <w:rPr>
                <w:rFonts w:ascii="Arial" w:hAnsi="Arial" w:cs="Arial"/>
                <w:sz w:val="22"/>
                <w:szCs w:val="22"/>
              </w:rPr>
            </w:pPr>
          </w:p>
          <w:p w14:paraId="0E9034B7" w14:textId="77777777" w:rsidR="005B3B75" w:rsidRPr="000F5AD2" w:rsidRDefault="005B3B75" w:rsidP="00183E8A">
            <w:pPr>
              <w:spacing w:before="120"/>
              <w:rPr>
                <w:rFonts w:ascii="Arial" w:hAnsi="Arial" w:cs="Arial"/>
                <w:sz w:val="22"/>
                <w:szCs w:val="22"/>
              </w:rPr>
            </w:pPr>
          </w:p>
          <w:p w14:paraId="77EAAFEA" w14:textId="77777777" w:rsidR="006A1BF3" w:rsidRPr="000F5AD2" w:rsidRDefault="006A1BF3" w:rsidP="005B3B75">
            <w:pPr>
              <w:rPr>
                <w:rFonts w:ascii="Arial" w:hAnsi="Arial" w:cs="Arial"/>
                <w:sz w:val="22"/>
                <w:szCs w:val="22"/>
              </w:rPr>
            </w:pPr>
            <w:r w:rsidRPr="000F5AD2">
              <w:rPr>
                <w:rFonts w:ascii="Arial" w:hAnsi="Arial" w:cs="Arial"/>
                <w:sz w:val="22"/>
                <w:szCs w:val="22"/>
              </w:rPr>
              <w:t>1-</w:t>
            </w:r>
            <w:r w:rsidR="005B3B75" w:rsidRPr="000F5AD2">
              <w:rPr>
                <w:rFonts w:ascii="Arial" w:hAnsi="Arial" w:cs="Arial"/>
                <w:sz w:val="22"/>
                <w:szCs w:val="22"/>
              </w:rPr>
              <w:t>2</w:t>
            </w:r>
            <w:r w:rsidRPr="000F5AD2">
              <w:rPr>
                <w:rFonts w:ascii="Arial" w:hAnsi="Arial" w:cs="Arial"/>
                <w:sz w:val="22"/>
                <w:szCs w:val="22"/>
              </w:rPr>
              <w:t xml:space="preserve"> marks</w:t>
            </w:r>
          </w:p>
          <w:p w14:paraId="1A6D7305" w14:textId="1EA2BB1D" w:rsidR="005B3B75" w:rsidRDefault="005B3B75" w:rsidP="005B3B75">
            <w:pPr>
              <w:rPr>
                <w:rFonts w:ascii="Arial" w:hAnsi="Arial" w:cs="Arial"/>
                <w:sz w:val="22"/>
                <w:szCs w:val="22"/>
              </w:rPr>
            </w:pPr>
          </w:p>
          <w:p w14:paraId="63F117B5" w14:textId="04A17852" w:rsidR="00656787" w:rsidRDefault="00656787" w:rsidP="005B3B75">
            <w:pPr>
              <w:rPr>
                <w:rFonts w:ascii="Arial" w:hAnsi="Arial" w:cs="Arial"/>
                <w:sz w:val="22"/>
                <w:szCs w:val="22"/>
              </w:rPr>
            </w:pPr>
          </w:p>
          <w:p w14:paraId="4191A779" w14:textId="0BD2A3F4" w:rsidR="00656787" w:rsidRDefault="00656787" w:rsidP="005B3B75">
            <w:pPr>
              <w:rPr>
                <w:rFonts w:ascii="Arial" w:hAnsi="Arial" w:cs="Arial"/>
                <w:sz w:val="22"/>
                <w:szCs w:val="22"/>
              </w:rPr>
            </w:pPr>
          </w:p>
          <w:p w14:paraId="2AE876B2" w14:textId="331E6734" w:rsidR="00656787" w:rsidRDefault="00656787" w:rsidP="005B3B75">
            <w:pPr>
              <w:rPr>
                <w:rFonts w:ascii="Arial" w:hAnsi="Arial" w:cs="Arial"/>
                <w:sz w:val="22"/>
                <w:szCs w:val="22"/>
              </w:rPr>
            </w:pPr>
          </w:p>
          <w:p w14:paraId="3069F5E1" w14:textId="6C0A9738" w:rsidR="00656787" w:rsidRDefault="00656787" w:rsidP="005B3B75">
            <w:pPr>
              <w:rPr>
                <w:rFonts w:ascii="Arial" w:hAnsi="Arial" w:cs="Arial"/>
                <w:sz w:val="22"/>
                <w:szCs w:val="22"/>
              </w:rPr>
            </w:pPr>
          </w:p>
          <w:p w14:paraId="6D58416B" w14:textId="6DD28C4C" w:rsidR="00656787" w:rsidRDefault="00656787" w:rsidP="005B3B75">
            <w:pPr>
              <w:rPr>
                <w:rFonts w:ascii="Arial" w:hAnsi="Arial" w:cs="Arial"/>
                <w:sz w:val="22"/>
                <w:szCs w:val="22"/>
              </w:rPr>
            </w:pPr>
          </w:p>
          <w:p w14:paraId="415D2523" w14:textId="2D668E5A" w:rsidR="00656787" w:rsidRDefault="00656787" w:rsidP="005B3B75">
            <w:pPr>
              <w:rPr>
                <w:rFonts w:ascii="Arial" w:hAnsi="Arial" w:cs="Arial"/>
                <w:sz w:val="22"/>
                <w:szCs w:val="22"/>
              </w:rPr>
            </w:pPr>
          </w:p>
          <w:p w14:paraId="526FD5FB" w14:textId="2770DC5F" w:rsidR="00656787" w:rsidRDefault="00656787" w:rsidP="005B3B75">
            <w:pPr>
              <w:rPr>
                <w:rFonts w:ascii="Arial" w:hAnsi="Arial" w:cs="Arial"/>
                <w:sz w:val="22"/>
                <w:szCs w:val="22"/>
              </w:rPr>
            </w:pPr>
          </w:p>
          <w:p w14:paraId="2FC2E85A" w14:textId="6358953E" w:rsidR="00656787" w:rsidRDefault="00656787" w:rsidP="005B3B75">
            <w:pPr>
              <w:rPr>
                <w:rFonts w:ascii="Arial" w:hAnsi="Arial" w:cs="Arial"/>
                <w:sz w:val="22"/>
                <w:szCs w:val="22"/>
              </w:rPr>
            </w:pPr>
          </w:p>
          <w:p w14:paraId="58624F7A" w14:textId="4E8FE0FF" w:rsidR="00656787" w:rsidRDefault="00656787" w:rsidP="005B3B75">
            <w:pPr>
              <w:rPr>
                <w:rFonts w:ascii="Arial" w:hAnsi="Arial" w:cs="Arial"/>
                <w:sz w:val="22"/>
                <w:szCs w:val="22"/>
              </w:rPr>
            </w:pPr>
          </w:p>
          <w:p w14:paraId="00B78323" w14:textId="1B2E89CB" w:rsidR="00656787" w:rsidRDefault="00656787" w:rsidP="005B3B75">
            <w:pPr>
              <w:rPr>
                <w:rFonts w:ascii="Arial" w:hAnsi="Arial" w:cs="Arial"/>
                <w:sz w:val="22"/>
                <w:szCs w:val="22"/>
              </w:rPr>
            </w:pPr>
          </w:p>
          <w:p w14:paraId="6368ED70" w14:textId="4B69CBF9" w:rsidR="00656787" w:rsidRDefault="00656787" w:rsidP="005B3B75">
            <w:pPr>
              <w:rPr>
                <w:rFonts w:ascii="Arial" w:hAnsi="Arial" w:cs="Arial"/>
                <w:sz w:val="22"/>
                <w:szCs w:val="22"/>
              </w:rPr>
            </w:pPr>
          </w:p>
          <w:p w14:paraId="34C2EF5E" w14:textId="3565AFCF" w:rsidR="00656787" w:rsidRDefault="00656787" w:rsidP="005B3B75">
            <w:pPr>
              <w:rPr>
                <w:rFonts w:ascii="Arial" w:hAnsi="Arial" w:cs="Arial"/>
                <w:sz w:val="22"/>
                <w:szCs w:val="22"/>
              </w:rPr>
            </w:pPr>
          </w:p>
          <w:p w14:paraId="164852D9" w14:textId="6F9F114A" w:rsidR="00656787" w:rsidRDefault="00656787" w:rsidP="005B3B75">
            <w:pPr>
              <w:rPr>
                <w:rFonts w:ascii="Arial" w:hAnsi="Arial" w:cs="Arial"/>
                <w:sz w:val="22"/>
                <w:szCs w:val="22"/>
              </w:rPr>
            </w:pPr>
          </w:p>
          <w:p w14:paraId="6C4C6914" w14:textId="473DAC16" w:rsidR="005B3B75" w:rsidRPr="000F5AD2" w:rsidRDefault="005B3B75" w:rsidP="005B3B75">
            <w:pPr>
              <w:rPr>
                <w:rFonts w:ascii="Arial" w:hAnsi="Arial" w:cs="Arial"/>
                <w:sz w:val="22"/>
                <w:szCs w:val="22"/>
              </w:rPr>
            </w:pPr>
            <w:r w:rsidRPr="000F5AD2">
              <w:rPr>
                <w:rFonts w:ascii="Arial" w:hAnsi="Arial" w:cs="Arial"/>
                <w:sz w:val="22"/>
                <w:szCs w:val="22"/>
              </w:rPr>
              <w:t>1-</w:t>
            </w:r>
            <w:r w:rsidR="0023712D">
              <w:rPr>
                <w:rFonts w:ascii="Arial" w:hAnsi="Arial" w:cs="Arial"/>
                <w:sz w:val="22"/>
                <w:szCs w:val="22"/>
              </w:rPr>
              <w:t xml:space="preserve"> 2 </w:t>
            </w:r>
            <w:r w:rsidRPr="000F5AD2">
              <w:rPr>
                <w:rFonts w:ascii="Arial" w:hAnsi="Arial" w:cs="Arial"/>
                <w:sz w:val="22"/>
                <w:szCs w:val="22"/>
              </w:rPr>
              <w:t>marks</w:t>
            </w:r>
          </w:p>
          <w:p w14:paraId="18AABD00" w14:textId="77777777" w:rsidR="005B3B75" w:rsidRPr="000F5AD2" w:rsidRDefault="005B3B75" w:rsidP="005B3B75">
            <w:pPr>
              <w:rPr>
                <w:rFonts w:ascii="Arial" w:hAnsi="Arial" w:cs="Arial"/>
                <w:sz w:val="22"/>
                <w:szCs w:val="22"/>
              </w:rPr>
            </w:pPr>
          </w:p>
          <w:p w14:paraId="427208A3" w14:textId="77777777" w:rsidR="005B3B75" w:rsidRPr="000F5AD2" w:rsidRDefault="005B3B75" w:rsidP="005B3B75">
            <w:pPr>
              <w:rPr>
                <w:rFonts w:ascii="Arial" w:hAnsi="Arial" w:cs="Arial"/>
                <w:sz w:val="22"/>
                <w:szCs w:val="22"/>
              </w:rPr>
            </w:pPr>
          </w:p>
          <w:p w14:paraId="514C7803" w14:textId="77777777" w:rsidR="005B3B75" w:rsidRPr="000F5AD2" w:rsidRDefault="005B3B75" w:rsidP="005B3B75">
            <w:pPr>
              <w:rPr>
                <w:rFonts w:ascii="Arial" w:hAnsi="Arial" w:cs="Arial"/>
                <w:sz w:val="22"/>
                <w:szCs w:val="22"/>
              </w:rPr>
            </w:pPr>
          </w:p>
          <w:p w14:paraId="7E5CE42C" w14:textId="77777777" w:rsidR="005B3B75" w:rsidRDefault="005B3B75" w:rsidP="005B3B75">
            <w:pPr>
              <w:rPr>
                <w:rFonts w:ascii="Arial" w:hAnsi="Arial" w:cs="Arial"/>
                <w:sz w:val="22"/>
                <w:szCs w:val="22"/>
              </w:rPr>
            </w:pPr>
            <w:r w:rsidRPr="000F5AD2">
              <w:rPr>
                <w:rFonts w:ascii="Arial" w:hAnsi="Arial" w:cs="Arial"/>
                <w:sz w:val="22"/>
                <w:szCs w:val="22"/>
              </w:rPr>
              <w:t>1</w:t>
            </w:r>
            <w:r w:rsidR="0023712D">
              <w:rPr>
                <w:rFonts w:ascii="Arial" w:hAnsi="Arial" w:cs="Arial"/>
                <w:sz w:val="22"/>
                <w:szCs w:val="22"/>
              </w:rPr>
              <w:t xml:space="preserve"> </w:t>
            </w:r>
            <w:r w:rsidRPr="000F5AD2">
              <w:rPr>
                <w:rFonts w:ascii="Arial" w:hAnsi="Arial" w:cs="Arial"/>
                <w:sz w:val="22"/>
                <w:szCs w:val="22"/>
              </w:rPr>
              <w:t>mark</w:t>
            </w:r>
          </w:p>
          <w:p w14:paraId="42109315" w14:textId="77777777" w:rsidR="0023712D" w:rsidRDefault="0023712D" w:rsidP="005B3B75">
            <w:pPr>
              <w:rPr>
                <w:rFonts w:ascii="Arial" w:hAnsi="Arial" w:cs="Arial"/>
                <w:sz w:val="22"/>
                <w:szCs w:val="22"/>
              </w:rPr>
            </w:pPr>
          </w:p>
          <w:p w14:paraId="184FFB66" w14:textId="77777777" w:rsidR="0023712D" w:rsidRDefault="0023712D" w:rsidP="005B3B75">
            <w:pPr>
              <w:rPr>
                <w:rFonts w:ascii="Arial" w:hAnsi="Arial" w:cs="Arial"/>
                <w:sz w:val="22"/>
                <w:szCs w:val="22"/>
              </w:rPr>
            </w:pPr>
          </w:p>
          <w:p w14:paraId="045BABBF" w14:textId="77777777" w:rsidR="0023712D" w:rsidRDefault="0023712D" w:rsidP="005B3B75">
            <w:pPr>
              <w:rPr>
                <w:rFonts w:ascii="Arial" w:hAnsi="Arial" w:cs="Arial"/>
                <w:sz w:val="22"/>
                <w:szCs w:val="22"/>
              </w:rPr>
            </w:pPr>
          </w:p>
          <w:p w14:paraId="271A7750" w14:textId="77777777" w:rsidR="0023712D" w:rsidRDefault="0023712D" w:rsidP="005B3B75">
            <w:pPr>
              <w:rPr>
                <w:rFonts w:ascii="Arial" w:hAnsi="Arial" w:cs="Arial"/>
                <w:sz w:val="22"/>
                <w:szCs w:val="22"/>
              </w:rPr>
            </w:pPr>
            <w:r>
              <w:rPr>
                <w:rFonts w:ascii="Arial" w:hAnsi="Arial" w:cs="Arial"/>
                <w:sz w:val="22"/>
                <w:szCs w:val="22"/>
              </w:rPr>
              <w:t>1-3 marks</w:t>
            </w:r>
          </w:p>
          <w:p w14:paraId="289EA7F9" w14:textId="77777777" w:rsidR="0023712D" w:rsidRDefault="0023712D" w:rsidP="005B3B75">
            <w:pPr>
              <w:rPr>
                <w:rFonts w:ascii="Arial" w:hAnsi="Arial" w:cs="Arial"/>
                <w:sz w:val="22"/>
                <w:szCs w:val="22"/>
              </w:rPr>
            </w:pPr>
          </w:p>
          <w:p w14:paraId="652C7B41" w14:textId="77777777" w:rsidR="0023712D" w:rsidRDefault="0023712D" w:rsidP="005B3B75">
            <w:pPr>
              <w:rPr>
                <w:rFonts w:ascii="Arial" w:hAnsi="Arial" w:cs="Arial"/>
                <w:sz w:val="22"/>
                <w:szCs w:val="22"/>
              </w:rPr>
            </w:pPr>
            <w:r>
              <w:rPr>
                <w:rFonts w:ascii="Arial" w:hAnsi="Arial" w:cs="Arial"/>
                <w:sz w:val="22"/>
                <w:szCs w:val="22"/>
              </w:rPr>
              <w:lastRenderedPageBreak/>
              <w:t>Refer to model</w:t>
            </w:r>
          </w:p>
          <w:p w14:paraId="58F71C1F" w14:textId="77777777" w:rsidR="0023712D" w:rsidRPr="0023712D" w:rsidRDefault="0023712D" w:rsidP="0023712D">
            <w:pPr>
              <w:rPr>
                <w:rFonts w:ascii="Arial" w:hAnsi="Arial" w:cs="Arial"/>
                <w:sz w:val="22"/>
                <w:szCs w:val="22"/>
              </w:rPr>
            </w:pPr>
          </w:p>
          <w:p w14:paraId="073A0E1F" w14:textId="5BF66447" w:rsidR="0023712D" w:rsidRPr="0023712D" w:rsidRDefault="0023712D" w:rsidP="0023712D">
            <w:pPr>
              <w:rPr>
                <w:rFonts w:ascii="Arial" w:hAnsi="Arial" w:cs="Arial"/>
                <w:sz w:val="22"/>
                <w:szCs w:val="22"/>
              </w:rPr>
            </w:pPr>
          </w:p>
        </w:tc>
      </w:tr>
      <w:tr w:rsidR="006A1BF3" w:rsidRPr="00062B70" w14:paraId="6E0E58AE" w14:textId="77777777" w:rsidTr="000F5AD2">
        <w:trPr>
          <w:trHeight w:val="2959"/>
        </w:trPr>
        <w:tc>
          <w:tcPr>
            <w:tcW w:w="7366" w:type="dxa"/>
          </w:tcPr>
          <w:p w14:paraId="557452E2" w14:textId="762C5588" w:rsidR="000F5AD2" w:rsidRPr="000F5AD2" w:rsidRDefault="006A1BF3" w:rsidP="000F5AD2">
            <w:pPr>
              <w:spacing w:before="120" w:after="120"/>
              <w:rPr>
                <w:rFonts w:ascii="Arial" w:hAnsi="Arial" w:cs="Arial"/>
                <w:sz w:val="22"/>
                <w:szCs w:val="22"/>
              </w:rPr>
            </w:pPr>
            <w:r w:rsidRPr="000F5AD2">
              <w:rPr>
                <w:rFonts w:ascii="Arial" w:hAnsi="Arial" w:cs="Arial"/>
                <w:sz w:val="22"/>
                <w:szCs w:val="22"/>
              </w:rPr>
              <w:lastRenderedPageBreak/>
              <w:t xml:space="preserve">b. </w:t>
            </w:r>
            <w:r w:rsidR="000F5AD2" w:rsidRPr="000F5AD2">
              <w:rPr>
                <w:rFonts w:ascii="Arial" w:hAnsi="Arial" w:cs="Arial"/>
                <w:sz w:val="22"/>
                <w:szCs w:val="22"/>
              </w:rPr>
              <w:t>Need to explain TWO reasons:</w:t>
            </w:r>
          </w:p>
          <w:p w14:paraId="00FABD1C" w14:textId="2F5B182A" w:rsidR="000F5AD2" w:rsidRDefault="000F5AD2" w:rsidP="000F5AD2">
            <w:pPr>
              <w:spacing w:before="120" w:after="120"/>
              <w:rPr>
                <w:rFonts w:ascii="Arial" w:hAnsi="Arial" w:cs="Arial"/>
                <w:sz w:val="22"/>
                <w:szCs w:val="22"/>
              </w:rPr>
            </w:pPr>
            <w:r w:rsidRPr="000F5AD2">
              <w:rPr>
                <w:rFonts w:ascii="Arial" w:hAnsi="Arial" w:cs="Arial"/>
                <w:sz w:val="22"/>
                <w:szCs w:val="22"/>
              </w:rPr>
              <w:t xml:space="preserve">Taxing a good with inelastic demand will raise more </w:t>
            </w:r>
            <w:r w:rsidRPr="00576784">
              <w:rPr>
                <w:rFonts w:ascii="Arial" w:hAnsi="Arial" w:cs="Arial"/>
                <w:sz w:val="22"/>
                <w:szCs w:val="22"/>
                <w:u w:val="single"/>
              </w:rPr>
              <w:t>tax revenue</w:t>
            </w:r>
            <w:r w:rsidRPr="000F5AD2">
              <w:rPr>
                <w:rFonts w:ascii="Arial" w:hAnsi="Arial" w:cs="Arial"/>
                <w:sz w:val="22"/>
                <w:szCs w:val="22"/>
              </w:rPr>
              <w:t xml:space="preserve"> than taxing a good with elastic demand – this is because qty demanded will not fall </w:t>
            </w:r>
            <w:r w:rsidR="00576784" w:rsidRPr="00576784">
              <w:rPr>
                <w:rFonts w:ascii="Arial" w:hAnsi="Arial" w:cs="Arial"/>
                <w:sz w:val="22"/>
                <w:szCs w:val="22"/>
                <w:u w:val="single"/>
              </w:rPr>
              <w:t>by a greater proportion</w:t>
            </w:r>
            <w:r w:rsidRPr="000F5AD2">
              <w:rPr>
                <w:rFonts w:ascii="Arial" w:hAnsi="Arial" w:cs="Arial"/>
                <w:sz w:val="22"/>
                <w:szCs w:val="22"/>
              </w:rPr>
              <w:t xml:space="preserve"> after the tax is applied</w:t>
            </w:r>
            <w:r w:rsidR="00576784">
              <w:rPr>
                <w:rFonts w:ascii="Arial" w:hAnsi="Arial" w:cs="Arial"/>
                <w:sz w:val="22"/>
                <w:szCs w:val="22"/>
              </w:rPr>
              <w:t>.</w:t>
            </w:r>
          </w:p>
          <w:p w14:paraId="54BAD8BF" w14:textId="77777777" w:rsidR="00576784" w:rsidRPr="000F5AD2" w:rsidRDefault="00576784" w:rsidP="000F5AD2">
            <w:pPr>
              <w:spacing w:before="120" w:after="120"/>
              <w:rPr>
                <w:rFonts w:ascii="Arial" w:hAnsi="Arial" w:cs="Arial"/>
                <w:sz w:val="22"/>
                <w:szCs w:val="22"/>
              </w:rPr>
            </w:pPr>
          </w:p>
          <w:p w14:paraId="290E29DF" w14:textId="1C13B8DC" w:rsidR="000F5AD2" w:rsidRPr="000F5AD2" w:rsidRDefault="000F5AD2" w:rsidP="000F5AD2">
            <w:pPr>
              <w:spacing w:before="120" w:after="120"/>
              <w:rPr>
                <w:rFonts w:ascii="Arial" w:hAnsi="Arial" w:cs="Arial"/>
                <w:sz w:val="22"/>
                <w:szCs w:val="22"/>
              </w:rPr>
            </w:pPr>
            <w:r w:rsidRPr="000F5AD2">
              <w:rPr>
                <w:rFonts w:ascii="Arial" w:hAnsi="Arial" w:cs="Arial"/>
                <w:sz w:val="22"/>
                <w:szCs w:val="22"/>
              </w:rPr>
              <w:t xml:space="preserve">Taxing a good with inelastic demand results in a </w:t>
            </w:r>
            <w:r w:rsidRPr="00576784">
              <w:rPr>
                <w:rFonts w:ascii="Arial" w:hAnsi="Arial" w:cs="Arial"/>
                <w:sz w:val="22"/>
                <w:szCs w:val="22"/>
                <w:u w:val="single"/>
              </w:rPr>
              <w:t>smaller deadweight loss</w:t>
            </w:r>
            <w:r w:rsidRPr="000F5AD2">
              <w:rPr>
                <w:rFonts w:ascii="Arial" w:hAnsi="Arial" w:cs="Arial"/>
                <w:sz w:val="22"/>
                <w:szCs w:val="22"/>
              </w:rPr>
              <w:t xml:space="preserve"> (DWL) compared with taxing a good with elastic demand – this is because qty will not fall by </w:t>
            </w:r>
            <w:r w:rsidR="00576784">
              <w:rPr>
                <w:rFonts w:ascii="Arial" w:hAnsi="Arial" w:cs="Arial"/>
                <w:sz w:val="22"/>
                <w:szCs w:val="22"/>
              </w:rPr>
              <w:t>a greater proportion after the tax is applied.</w:t>
            </w:r>
          </w:p>
          <w:p w14:paraId="388949D6" w14:textId="77777777" w:rsidR="00601FD7" w:rsidRDefault="00601FD7" w:rsidP="00183E8A">
            <w:pPr>
              <w:spacing w:before="120" w:after="120"/>
              <w:rPr>
                <w:rFonts w:ascii="Arial" w:hAnsi="Arial" w:cs="Arial"/>
                <w:sz w:val="22"/>
                <w:szCs w:val="22"/>
              </w:rPr>
            </w:pPr>
          </w:p>
          <w:p w14:paraId="7AECE894" w14:textId="288B738D" w:rsidR="00601FD7" w:rsidRDefault="000F5AD2" w:rsidP="00601FD7">
            <w:pPr>
              <w:spacing w:before="120" w:after="120"/>
              <w:rPr>
                <w:rFonts w:ascii="Arial" w:hAnsi="Arial" w:cs="Arial"/>
                <w:sz w:val="22"/>
                <w:szCs w:val="22"/>
              </w:rPr>
            </w:pPr>
            <w:r w:rsidRPr="000F5AD2">
              <w:rPr>
                <w:rFonts w:ascii="Arial" w:hAnsi="Arial" w:cs="Arial"/>
                <w:sz w:val="22"/>
                <w:szCs w:val="22"/>
              </w:rPr>
              <w:t>Correctly labelled diagram</w:t>
            </w:r>
            <w:r w:rsidR="009F3411">
              <w:rPr>
                <w:rFonts w:ascii="Arial" w:hAnsi="Arial" w:cs="Arial"/>
                <w:sz w:val="22"/>
                <w:szCs w:val="22"/>
              </w:rPr>
              <w:t>s</w:t>
            </w:r>
            <w:r w:rsidRPr="000F5AD2">
              <w:rPr>
                <w:rFonts w:ascii="Arial" w:hAnsi="Arial" w:cs="Arial"/>
                <w:sz w:val="22"/>
                <w:szCs w:val="22"/>
              </w:rPr>
              <w:t xml:space="preserve"> </w:t>
            </w:r>
            <w:r w:rsidR="0044502D">
              <w:rPr>
                <w:rFonts w:ascii="Arial" w:hAnsi="Arial" w:cs="Arial"/>
                <w:sz w:val="22"/>
                <w:szCs w:val="22"/>
              </w:rPr>
              <w:t xml:space="preserve">(see below) </w:t>
            </w:r>
            <w:r w:rsidRPr="000F5AD2">
              <w:rPr>
                <w:rFonts w:ascii="Arial" w:hAnsi="Arial" w:cs="Arial"/>
                <w:sz w:val="22"/>
                <w:szCs w:val="22"/>
              </w:rPr>
              <w:t>showing tax applied with inelastic demand – showing tax, change in qty, tax revenue</w:t>
            </w:r>
            <w:r w:rsidR="0020495F">
              <w:rPr>
                <w:rFonts w:ascii="Arial" w:hAnsi="Arial" w:cs="Arial"/>
                <w:sz w:val="22"/>
                <w:szCs w:val="22"/>
              </w:rPr>
              <w:t xml:space="preserve">, tax </w:t>
            </w:r>
            <w:proofErr w:type="gramStart"/>
            <w:r w:rsidR="0020495F">
              <w:rPr>
                <w:rFonts w:ascii="Arial" w:hAnsi="Arial" w:cs="Arial"/>
                <w:sz w:val="22"/>
                <w:szCs w:val="22"/>
              </w:rPr>
              <w:t xml:space="preserve">burdens </w:t>
            </w:r>
            <w:r w:rsidRPr="000F5AD2">
              <w:rPr>
                <w:rFonts w:ascii="Arial" w:hAnsi="Arial" w:cs="Arial"/>
                <w:sz w:val="22"/>
                <w:szCs w:val="22"/>
              </w:rPr>
              <w:t xml:space="preserve"> &amp;</w:t>
            </w:r>
            <w:proofErr w:type="gramEnd"/>
            <w:r w:rsidRPr="000F5AD2">
              <w:rPr>
                <w:rFonts w:ascii="Arial" w:hAnsi="Arial" w:cs="Arial"/>
                <w:sz w:val="22"/>
                <w:szCs w:val="22"/>
              </w:rPr>
              <w:t xml:space="preserve"> small DW</w:t>
            </w:r>
            <w:r w:rsidR="00601FD7">
              <w:rPr>
                <w:rFonts w:ascii="Arial" w:hAnsi="Arial" w:cs="Arial"/>
                <w:sz w:val="22"/>
                <w:szCs w:val="22"/>
              </w:rPr>
              <w:t>L</w:t>
            </w:r>
            <w:r w:rsidR="00576784">
              <w:rPr>
                <w:rFonts w:ascii="Arial" w:hAnsi="Arial" w:cs="Arial"/>
                <w:sz w:val="22"/>
                <w:szCs w:val="22"/>
              </w:rPr>
              <w:t xml:space="preserve"> (shaded)</w:t>
            </w:r>
          </w:p>
          <w:p w14:paraId="332AFA41" w14:textId="77777777" w:rsidR="00135331" w:rsidRDefault="00135331" w:rsidP="00601FD7">
            <w:pPr>
              <w:spacing w:before="120" w:after="120"/>
              <w:rPr>
                <w:rFonts w:ascii="Arial" w:hAnsi="Arial" w:cs="Arial"/>
                <w:sz w:val="22"/>
                <w:szCs w:val="22"/>
              </w:rPr>
            </w:pPr>
          </w:p>
          <w:p w14:paraId="2ACD8A9A" w14:textId="4541D971" w:rsidR="00135331" w:rsidRPr="00601FD7" w:rsidRDefault="00576784" w:rsidP="00601FD7">
            <w:pPr>
              <w:spacing w:before="120" w:after="120"/>
              <w:rPr>
                <w:rFonts w:ascii="Arial" w:hAnsi="Arial" w:cs="Arial"/>
                <w:sz w:val="22"/>
                <w:szCs w:val="22"/>
              </w:rPr>
            </w:pPr>
            <w:r>
              <w:rPr>
                <w:noProof/>
              </w:rPr>
              <w:drawing>
                <wp:inline distT="0" distB="0" distL="0" distR="0" wp14:anchorId="0A3FAF47" wp14:editId="4833E77F">
                  <wp:extent cx="4540250" cy="2396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0250" cy="2396490"/>
                          </a:xfrm>
                          <a:prstGeom prst="rect">
                            <a:avLst/>
                          </a:prstGeom>
                        </pic:spPr>
                      </pic:pic>
                    </a:graphicData>
                  </a:graphic>
                </wp:inline>
              </w:drawing>
            </w:r>
          </w:p>
        </w:tc>
        <w:tc>
          <w:tcPr>
            <w:tcW w:w="1559" w:type="dxa"/>
          </w:tcPr>
          <w:p w14:paraId="2A4B0AD7" w14:textId="77777777" w:rsidR="006A1BF3" w:rsidRPr="000F5AD2" w:rsidRDefault="006A1BF3" w:rsidP="00183E8A">
            <w:pPr>
              <w:spacing w:before="120" w:after="120"/>
              <w:rPr>
                <w:rFonts w:ascii="Arial" w:hAnsi="Arial" w:cs="Arial"/>
                <w:sz w:val="22"/>
                <w:szCs w:val="22"/>
              </w:rPr>
            </w:pPr>
          </w:p>
          <w:p w14:paraId="3D899DCF" w14:textId="77777777" w:rsidR="00327A93" w:rsidRDefault="00327A93" w:rsidP="000F5AD2">
            <w:pPr>
              <w:spacing w:before="120"/>
              <w:rPr>
                <w:rFonts w:ascii="Arial" w:hAnsi="Arial" w:cs="Arial"/>
                <w:sz w:val="22"/>
                <w:szCs w:val="22"/>
              </w:rPr>
            </w:pPr>
          </w:p>
          <w:p w14:paraId="1BEBAC3B" w14:textId="1148B06E" w:rsidR="006A1BF3" w:rsidRPr="000F5AD2" w:rsidRDefault="006A1BF3" w:rsidP="000F5AD2">
            <w:pPr>
              <w:spacing w:before="120"/>
              <w:rPr>
                <w:rFonts w:ascii="Arial" w:hAnsi="Arial" w:cs="Arial"/>
                <w:sz w:val="22"/>
                <w:szCs w:val="22"/>
              </w:rPr>
            </w:pPr>
            <w:r w:rsidRPr="000F5AD2">
              <w:rPr>
                <w:rFonts w:ascii="Arial" w:hAnsi="Arial" w:cs="Arial"/>
                <w:sz w:val="22"/>
                <w:szCs w:val="22"/>
              </w:rPr>
              <w:t>1-2 marks</w:t>
            </w:r>
          </w:p>
          <w:p w14:paraId="459167F5" w14:textId="77777777" w:rsidR="000F5AD2" w:rsidRPr="000F5AD2" w:rsidRDefault="000F5AD2" w:rsidP="00183E8A">
            <w:pPr>
              <w:spacing w:before="120" w:after="120"/>
              <w:rPr>
                <w:rFonts w:ascii="Arial" w:hAnsi="Arial" w:cs="Arial"/>
                <w:sz w:val="22"/>
                <w:szCs w:val="22"/>
              </w:rPr>
            </w:pPr>
          </w:p>
          <w:p w14:paraId="06667ACF" w14:textId="77777777" w:rsidR="000F5AD2" w:rsidRPr="000F5AD2" w:rsidRDefault="000F5AD2" w:rsidP="000F5AD2">
            <w:pPr>
              <w:rPr>
                <w:rFonts w:ascii="Arial" w:hAnsi="Arial" w:cs="Arial"/>
                <w:sz w:val="22"/>
                <w:szCs w:val="22"/>
              </w:rPr>
            </w:pPr>
          </w:p>
          <w:p w14:paraId="3B3B09E8" w14:textId="4AD271D9" w:rsidR="006A1BF3" w:rsidRPr="000F5AD2" w:rsidRDefault="006A1BF3" w:rsidP="000F5AD2">
            <w:pPr>
              <w:rPr>
                <w:rFonts w:ascii="Arial" w:hAnsi="Arial" w:cs="Arial"/>
                <w:sz w:val="22"/>
                <w:szCs w:val="22"/>
              </w:rPr>
            </w:pPr>
            <w:r w:rsidRPr="000F5AD2">
              <w:rPr>
                <w:rFonts w:ascii="Arial" w:hAnsi="Arial" w:cs="Arial"/>
                <w:sz w:val="22"/>
                <w:szCs w:val="22"/>
              </w:rPr>
              <w:t>1-2 marks</w:t>
            </w:r>
          </w:p>
          <w:p w14:paraId="611CDD93" w14:textId="7BCCBB6B" w:rsidR="000F5AD2" w:rsidRDefault="000F5AD2" w:rsidP="000F5AD2">
            <w:pPr>
              <w:spacing w:before="120"/>
              <w:rPr>
                <w:rFonts w:ascii="Arial" w:hAnsi="Arial" w:cs="Arial"/>
                <w:sz w:val="22"/>
                <w:szCs w:val="22"/>
              </w:rPr>
            </w:pPr>
          </w:p>
          <w:p w14:paraId="783EF5BF" w14:textId="77777777" w:rsidR="00771071" w:rsidRPr="000F5AD2" w:rsidRDefault="00771071" w:rsidP="000F5AD2">
            <w:pPr>
              <w:spacing w:before="120"/>
              <w:rPr>
                <w:rFonts w:ascii="Arial" w:hAnsi="Arial" w:cs="Arial"/>
                <w:sz w:val="22"/>
                <w:szCs w:val="22"/>
              </w:rPr>
            </w:pPr>
          </w:p>
          <w:p w14:paraId="3DB1EE43" w14:textId="62537D40" w:rsidR="006A1BF3" w:rsidRPr="000F5AD2" w:rsidRDefault="006A1BF3" w:rsidP="000F5AD2">
            <w:pPr>
              <w:spacing w:before="120"/>
              <w:rPr>
                <w:rFonts w:ascii="Arial" w:hAnsi="Arial" w:cs="Arial"/>
                <w:sz w:val="22"/>
                <w:szCs w:val="22"/>
              </w:rPr>
            </w:pPr>
            <w:r w:rsidRPr="000F5AD2">
              <w:rPr>
                <w:rFonts w:ascii="Arial" w:hAnsi="Arial" w:cs="Arial"/>
                <w:sz w:val="22"/>
                <w:szCs w:val="22"/>
              </w:rPr>
              <w:t>1-</w:t>
            </w:r>
            <w:r w:rsidR="000F5AD2" w:rsidRPr="000F5AD2">
              <w:rPr>
                <w:rFonts w:ascii="Arial" w:hAnsi="Arial" w:cs="Arial"/>
                <w:sz w:val="22"/>
                <w:szCs w:val="22"/>
              </w:rPr>
              <w:t>4</w:t>
            </w:r>
            <w:r w:rsidRPr="000F5AD2">
              <w:rPr>
                <w:rFonts w:ascii="Arial" w:hAnsi="Arial" w:cs="Arial"/>
                <w:sz w:val="22"/>
                <w:szCs w:val="22"/>
              </w:rPr>
              <w:t xml:space="preserve"> marks </w:t>
            </w:r>
          </w:p>
        </w:tc>
      </w:tr>
    </w:tbl>
    <w:p w14:paraId="5D8FCC5B" w14:textId="2C7DE861" w:rsidR="006A1BF3" w:rsidRDefault="000F5AD2" w:rsidP="00021FBB">
      <w:pPr>
        <w:tabs>
          <w:tab w:val="left" w:pos="567"/>
          <w:tab w:val="left" w:pos="8505"/>
        </w:tabs>
        <w:rPr>
          <w:rFonts w:ascii="Arial" w:hAnsi="Arial" w:cs="Arial"/>
          <w:b/>
        </w:rPr>
      </w:pPr>
      <w:r>
        <w:rPr>
          <w:rFonts w:ascii="Arial" w:hAnsi="Arial" w:cs="Arial"/>
          <w:b/>
        </w:rPr>
        <w:t xml:space="preserve">          </w:t>
      </w:r>
    </w:p>
    <w:p w14:paraId="709FA46F" w14:textId="51F17189" w:rsidR="006A1BF3" w:rsidRDefault="006A1BF3" w:rsidP="00021FBB">
      <w:pPr>
        <w:tabs>
          <w:tab w:val="left" w:pos="567"/>
          <w:tab w:val="left" w:pos="8505"/>
        </w:tabs>
        <w:rPr>
          <w:rFonts w:ascii="Arial" w:hAnsi="Arial" w:cs="Arial"/>
          <w:b/>
        </w:rPr>
      </w:pPr>
    </w:p>
    <w:p w14:paraId="37742D50" w14:textId="7E1A9180" w:rsidR="006A1BF3" w:rsidRDefault="006A1BF3" w:rsidP="00021FBB">
      <w:pPr>
        <w:tabs>
          <w:tab w:val="left" w:pos="567"/>
          <w:tab w:val="left" w:pos="8505"/>
        </w:tabs>
        <w:rPr>
          <w:rFonts w:ascii="Arial" w:hAnsi="Arial" w:cs="Arial"/>
          <w:b/>
        </w:rPr>
      </w:pPr>
    </w:p>
    <w:p w14:paraId="7EFB1A9E" w14:textId="1BAA5F4A" w:rsidR="006A1BF3" w:rsidRDefault="006A1BF3" w:rsidP="00021FBB">
      <w:pPr>
        <w:tabs>
          <w:tab w:val="left" w:pos="567"/>
          <w:tab w:val="left" w:pos="8505"/>
        </w:tabs>
        <w:rPr>
          <w:rFonts w:ascii="Arial" w:hAnsi="Arial" w:cs="Arial"/>
          <w:b/>
        </w:rPr>
      </w:pPr>
    </w:p>
    <w:p w14:paraId="02392753" w14:textId="77777777" w:rsidR="006A1BF3" w:rsidRDefault="006A1BF3" w:rsidP="00021FBB">
      <w:pPr>
        <w:tabs>
          <w:tab w:val="left" w:pos="567"/>
          <w:tab w:val="left" w:pos="8505"/>
        </w:tabs>
        <w:rPr>
          <w:rFonts w:ascii="Arial" w:hAnsi="Arial" w:cs="Arial"/>
          <w:b/>
        </w:rPr>
      </w:pPr>
    </w:p>
    <w:p w14:paraId="6F717083" w14:textId="77777777" w:rsidR="00135331" w:rsidRDefault="00135331" w:rsidP="009F3411">
      <w:pPr>
        <w:tabs>
          <w:tab w:val="left" w:pos="567"/>
          <w:tab w:val="left" w:pos="8505"/>
        </w:tabs>
        <w:spacing w:before="120"/>
        <w:rPr>
          <w:rFonts w:ascii="Arial" w:eastAsia="Times New Roman" w:hAnsi="Arial" w:cs="Arial"/>
          <w:b/>
          <w:sz w:val="22"/>
          <w:szCs w:val="22"/>
          <w:lang w:val="en-AU" w:eastAsia="en-US"/>
        </w:rPr>
      </w:pPr>
    </w:p>
    <w:p w14:paraId="373AA43F" w14:textId="1C35B903" w:rsidR="00553DB7" w:rsidRDefault="00553DB7" w:rsidP="00553DB7">
      <w:pPr>
        <w:tabs>
          <w:tab w:val="left" w:pos="567"/>
          <w:tab w:val="left" w:pos="8505"/>
        </w:tabs>
        <w:rPr>
          <w:b/>
        </w:rPr>
      </w:pPr>
      <w:r w:rsidRPr="001B71DE">
        <w:rPr>
          <w:b/>
        </w:rPr>
        <w:lastRenderedPageBreak/>
        <w:t>Question 30</w:t>
      </w:r>
      <w:r>
        <w:t xml:space="preserve">                                                                                                                     </w:t>
      </w:r>
      <w:proofErr w:type="gramStart"/>
      <w:r>
        <w:t xml:space="preserve">   </w:t>
      </w:r>
      <w:r w:rsidRPr="001B71DE">
        <w:rPr>
          <w:b/>
        </w:rPr>
        <w:t>(</w:t>
      </w:r>
      <w:proofErr w:type="gramEnd"/>
      <w:r w:rsidRPr="001B71DE">
        <w:rPr>
          <w:b/>
        </w:rPr>
        <w:t>20 marks)</w:t>
      </w:r>
    </w:p>
    <w:p w14:paraId="4F06C5E2" w14:textId="77777777" w:rsidR="00553DB7" w:rsidRPr="008517B1" w:rsidRDefault="00553DB7" w:rsidP="00553DB7">
      <w:pPr>
        <w:tabs>
          <w:tab w:val="left" w:pos="567"/>
          <w:tab w:val="left" w:pos="8505"/>
        </w:tabs>
        <w:rPr>
          <w:b/>
        </w:rPr>
      </w:pPr>
    </w:p>
    <w:p w14:paraId="5FBBC5EC" w14:textId="77777777" w:rsidR="00553DB7" w:rsidRDefault="00553DB7" w:rsidP="00553DB7">
      <w:pPr>
        <w:pStyle w:val="ListParagraph"/>
        <w:numPr>
          <w:ilvl w:val="0"/>
          <w:numId w:val="14"/>
        </w:numPr>
        <w:spacing w:after="200" w:line="276" w:lineRule="auto"/>
        <w:ind w:left="426"/>
        <w:rPr>
          <w:spacing w:val="-1"/>
        </w:rPr>
      </w:pPr>
      <w:r>
        <w:rPr>
          <w:spacing w:val="-1"/>
        </w:rPr>
        <w:t>Distinguish between private and club goods</w:t>
      </w:r>
      <w:r>
        <w:rPr>
          <w:spacing w:val="-1"/>
        </w:rPr>
        <w:tab/>
      </w:r>
      <w:r>
        <w:rPr>
          <w:spacing w:val="-1"/>
        </w:rPr>
        <w:tab/>
      </w:r>
      <w:r>
        <w:rPr>
          <w:spacing w:val="-1"/>
        </w:rPr>
        <w:tab/>
      </w:r>
      <w:r>
        <w:rPr>
          <w:spacing w:val="-1"/>
        </w:rPr>
        <w:tab/>
      </w:r>
      <w:r>
        <w:rPr>
          <w:spacing w:val="-1"/>
        </w:rPr>
        <w:tab/>
      </w:r>
      <w:r>
        <w:rPr>
          <w:spacing w:val="-1"/>
        </w:rPr>
        <w:tab/>
        <w:t xml:space="preserve">  (6 marks)</w:t>
      </w:r>
    </w:p>
    <w:p w14:paraId="41A4E20D" w14:textId="77777777" w:rsidR="00553DB7" w:rsidRPr="00D17524" w:rsidRDefault="00553DB7" w:rsidP="00553DB7">
      <w:pPr>
        <w:pStyle w:val="ListParagraph"/>
        <w:ind w:left="426"/>
        <w:rPr>
          <w:spacing w:val="-1"/>
        </w:rPr>
      </w:pPr>
    </w:p>
    <w:p w14:paraId="6D80D51A" w14:textId="4293BF45" w:rsidR="00553DB7" w:rsidRDefault="00553DB7" w:rsidP="00553DB7">
      <w:pPr>
        <w:pStyle w:val="ListParagraph"/>
        <w:numPr>
          <w:ilvl w:val="0"/>
          <w:numId w:val="14"/>
        </w:numPr>
        <w:spacing w:after="200" w:line="276" w:lineRule="auto"/>
        <w:ind w:left="426"/>
        <w:rPr>
          <w:spacing w:val="-1"/>
        </w:rPr>
      </w:pPr>
      <w:r>
        <w:rPr>
          <w:spacing w:val="-1"/>
        </w:rPr>
        <w:t>Explain, using examples, why the Government provides public goods</w:t>
      </w:r>
      <w:r>
        <w:rPr>
          <w:spacing w:val="-1"/>
        </w:rPr>
        <w:tab/>
      </w:r>
      <w:r>
        <w:rPr>
          <w:spacing w:val="-1"/>
        </w:rPr>
        <w:tab/>
        <w:t xml:space="preserve">              (4 marks)</w:t>
      </w:r>
    </w:p>
    <w:p w14:paraId="027C321F" w14:textId="77777777" w:rsidR="00553DB7" w:rsidRPr="00854A89" w:rsidRDefault="00553DB7" w:rsidP="00553DB7">
      <w:pPr>
        <w:pStyle w:val="ListParagraph"/>
        <w:rPr>
          <w:spacing w:val="-1"/>
        </w:rPr>
      </w:pPr>
    </w:p>
    <w:p w14:paraId="719B837C" w14:textId="5884F444" w:rsidR="00553DB7" w:rsidRPr="00D17524" w:rsidRDefault="00553DB7" w:rsidP="00553DB7">
      <w:pPr>
        <w:pStyle w:val="ListParagraph"/>
        <w:numPr>
          <w:ilvl w:val="0"/>
          <w:numId w:val="14"/>
        </w:numPr>
        <w:spacing w:after="200" w:line="276" w:lineRule="auto"/>
        <w:ind w:left="426"/>
        <w:rPr>
          <w:spacing w:val="-1"/>
        </w:rPr>
      </w:pPr>
      <w:r>
        <w:rPr>
          <w:spacing w:val="-1"/>
        </w:rPr>
        <w:t xml:space="preserve">Explain four policy measures the Government could use to prevent the over use of common property resources such as fish in the ocean. </w:t>
      </w:r>
      <w:r>
        <w:rPr>
          <w:spacing w:val="-1"/>
        </w:rPr>
        <w:tab/>
      </w:r>
      <w:r>
        <w:rPr>
          <w:spacing w:val="-1"/>
        </w:rPr>
        <w:tab/>
      </w:r>
      <w:r>
        <w:rPr>
          <w:spacing w:val="-1"/>
        </w:rPr>
        <w:tab/>
      </w:r>
      <w:r>
        <w:rPr>
          <w:spacing w:val="-1"/>
        </w:rPr>
        <w:tab/>
      </w:r>
      <w:r>
        <w:rPr>
          <w:spacing w:val="-1"/>
        </w:rPr>
        <w:tab/>
        <w:t xml:space="preserve">            (10 marks)</w:t>
      </w:r>
    </w:p>
    <w:p w14:paraId="6F7FBA12" w14:textId="77777777" w:rsidR="00C5297B" w:rsidRDefault="00C5297B" w:rsidP="00C5297B">
      <w:pPr>
        <w:rPr>
          <w:rFonts w:ascii="Arial" w:hAnsi="Arial" w:cs="Arial"/>
          <w:b/>
        </w:rPr>
      </w:pPr>
    </w:p>
    <w:tbl>
      <w:tblPr>
        <w:tblStyle w:val="TableGrid"/>
        <w:tblW w:w="0" w:type="auto"/>
        <w:tblInd w:w="426" w:type="dxa"/>
        <w:tblLayout w:type="fixed"/>
        <w:tblLook w:val="04A0" w:firstRow="1" w:lastRow="0" w:firstColumn="1" w:lastColumn="0" w:noHBand="0" w:noVBand="1"/>
      </w:tblPr>
      <w:tblGrid>
        <w:gridCol w:w="7366"/>
        <w:gridCol w:w="1701"/>
      </w:tblGrid>
      <w:tr w:rsidR="00C5297B" w:rsidRPr="00062B70" w14:paraId="0AED80A4" w14:textId="77777777" w:rsidTr="00415D98">
        <w:trPr>
          <w:trHeight w:val="2157"/>
        </w:trPr>
        <w:tc>
          <w:tcPr>
            <w:tcW w:w="7366" w:type="dxa"/>
          </w:tcPr>
          <w:p w14:paraId="6A1B9849" w14:textId="77777777" w:rsidR="00415D98" w:rsidRPr="006A42E8" w:rsidRDefault="00C5297B" w:rsidP="00415D98">
            <w:pPr>
              <w:spacing w:before="100" w:beforeAutospacing="1" w:after="100" w:afterAutospacing="1"/>
              <w:rPr>
                <w:rFonts w:eastAsia="Times New Roman"/>
                <w:b/>
                <w:color w:val="FF0000"/>
                <w:lang w:eastAsia="en-AU"/>
              </w:rPr>
            </w:pPr>
            <w:r w:rsidRPr="0044502D">
              <w:rPr>
                <w:rFonts w:ascii="Arial" w:hAnsi="Arial" w:cs="Arial"/>
                <w:sz w:val="22"/>
                <w:szCs w:val="22"/>
              </w:rPr>
              <w:t xml:space="preserve">a. </w:t>
            </w:r>
            <w:r w:rsidR="00415D98" w:rsidRPr="006A42E8">
              <w:rPr>
                <w:rFonts w:eastAsia="Times New Roman"/>
                <w:b/>
                <w:color w:val="FF0000"/>
                <w:lang w:eastAsia="en-AU"/>
              </w:rPr>
              <w:t xml:space="preserve">Private goods </w:t>
            </w:r>
          </w:p>
          <w:p w14:paraId="3FAE0522" w14:textId="77777777" w:rsidR="00415D98" w:rsidRPr="006A42E8" w:rsidRDefault="00415D98" w:rsidP="00415D98">
            <w:pPr>
              <w:pStyle w:val="ListParagraph"/>
              <w:numPr>
                <w:ilvl w:val="0"/>
                <w:numId w:val="15"/>
              </w:numPr>
              <w:tabs>
                <w:tab w:val="left" w:pos="862"/>
              </w:tabs>
              <w:kinsoku w:val="0"/>
              <w:overflowPunct w:val="0"/>
              <w:autoSpaceDE w:val="0"/>
              <w:autoSpaceDN w:val="0"/>
              <w:adjustRightInd w:val="0"/>
              <w:rPr>
                <w:color w:val="FF0000"/>
                <w:lang w:eastAsia="en-AU"/>
              </w:rPr>
            </w:pPr>
            <w:r w:rsidRPr="006A42E8">
              <w:rPr>
                <w:b/>
                <w:color w:val="FF0000"/>
                <w:lang w:eastAsia="en-AU"/>
              </w:rPr>
              <w:t>rival product</w:t>
            </w:r>
            <w:r w:rsidRPr="006A42E8">
              <w:rPr>
                <w:color w:val="FF0000"/>
                <w:lang w:eastAsia="en-AU"/>
              </w:rPr>
              <w:t xml:space="preserve"> are products where consumption by one person does reduce or prevent </w:t>
            </w:r>
          </w:p>
          <w:p w14:paraId="1207B050" w14:textId="77777777" w:rsidR="00415D98" w:rsidRPr="006A42E8" w:rsidRDefault="00415D98" w:rsidP="00415D98">
            <w:pPr>
              <w:pStyle w:val="ListParagraph"/>
              <w:tabs>
                <w:tab w:val="left" w:pos="862"/>
              </w:tabs>
              <w:kinsoku w:val="0"/>
              <w:overflowPunct w:val="0"/>
              <w:autoSpaceDE w:val="0"/>
              <w:autoSpaceDN w:val="0"/>
              <w:adjustRightInd w:val="0"/>
              <w:rPr>
                <w:color w:val="FF0000"/>
                <w:lang w:eastAsia="en-AU"/>
              </w:rPr>
            </w:pPr>
            <w:r w:rsidRPr="006A42E8">
              <w:rPr>
                <w:color w:val="FF0000"/>
                <w:lang w:eastAsia="en-AU"/>
              </w:rPr>
              <w:t xml:space="preserve">consumption by another person. </w:t>
            </w:r>
          </w:p>
          <w:p w14:paraId="4246BEE6" w14:textId="77777777" w:rsidR="00415D98" w:rsidRPr="006A42E8" w:rsidRDefault="00415D98" w:rsidP="00415D98">
            <w:pPr>
              <w:pStyle w:val="ListParagraph"/>
              <w:numPr>
                <w:ilvl w:val="0"/>
                <w:numId w:val="15"/>
              </w:numPr>
              <w:tabs>
                <w:tab w:val="left" w:pos="862"/>
              </w:tabs>
              <w:kinsoku w:val="0"/>
              <w:overflowPunct w:val="0"/>
              <w:autoSpaceDE w:val="0"/>
              <w:autoSpaceDN w:val="0"/>
              <w:adjustRightInd w:val="0"/>
              <w:contextualSpacing w:val="0"/>
              <w:rPr>
                <w:color w:val="FF0000"/>
                <w:lang w:eastAsia="en-AU"/>
              </w:rPr>
            </w:pPr>
            <w:r w:rsidRPr="006A42E8">
              <w:rPr>
                <w:b/>
                <w:color w:val="FF0000"/>
                <w:lang w:eastAsia="en-AU"/>
              </w:rPr>
              <w:t>Excludable products</w:t>
            </w:r>
            <w:r w:rsidRPr="006A42E8">
              <w:rPr>
                <w:color w:val="FF0000"/>
                <w:lang w:eastAsia="en-AU"/>
              </w:rPr>
              <w:t xml:space="preserve"> are those where providers can exclude non-payers from</w:t>
            </w:r>
          </w:p>
          <w:p w14:paraId="2F166076" w14:textId="77777777" w:rsidR="00415D98" w:rsidRPr="006A42E8" w:rsidRDefault="00415D98" w:rsidP="00415D98">
            <w:pPr>
              <w:tabs>
                <w:tab w:val="left" w:pos="862"/>
              </w:tabs>
              <w:kinsoku w:val="0"/>
              <w:overflowPunct w:val="0"/>
              <w:autoSpaceDE w:val="0"/>
              <w:autoSpaceDN w:val="0"/>
              <w:adjustRightInd w:val="0"/>
              <w:rPr>
                <w:rFonts w:eastAsia="Times New Roman"/>
                <w:color w:val="FF0000"/>
                <w:lang w:eastAsia="en-AU"/>
              </w:rPr>
            </w:pPr>
            <w:r w:rsidRPr="006A42E8">
              <w:rPr>
                <w:rFonts w:eastAsia="Times New Roman"/>
                <w:color w:val="FF0000"/>
                <w:lang w:eastAsia="en-AU"/>
              </w:rPr>
              <w:t xml:space="preserve">              benefitting from the product.</w:t>
            </w:r>
          </w:p>
          <w:p w14:paraId="087F5FB8" w14:textId="79371602" w:rsidR="00415D98" w:rsidRDefault="00415D98" w:rsidP="00415D98">
            <w:pPr>
              <w:pStyle w:val="ListParagraph"/>
              <w:numPr>
                <w:ilvl w:val="0"/>
                <w:numId w:val="15"/>
              </w:numPr>
              <w:tabs>
                <w:tab w:val="left" w:pos="862"/>
              </w:tabs>
              <w:kinsoku w:val="0"/>
              <w:overflowPunct w:val="0"/>
              <w:autoSpaceDE w:val="0"/>
              <w:autoSpaceDN w:val="0"/>
              <w:adjustRightInd w:val="0"/>
              <w:contextualSpacing w:val="0"/>
              <w:rPr>
                <w:color w:val="FF0000"/>
                <w:lang w:eastAsia="en-AU"/>
              </w:rPr>
            </w:pPr>
            <w:r w:rsidRPr="006A42E8">
              <w:rPr>
                <w:color w:val="FF0000"/>
                <w:lang w:eastAsia="en-AU"/>
              </w:rPr>
              <w:t>Example owning a car.</w:t>
            </w:r>
          </w:p>
          <w:p w14:paraId="515441B6" w14:textId="7AE3D060" w:rsidR="00415D98" w:rsidRDefault="00415D98" w:rsidP="00415D98">
            <w:pPr>
              <w:tabs>
                <w:tab w:val="left" w:pos="862"/>
              </w:tabs>
              <w:kinsoku w:val="0"/>
              <w:overflowPunct w:val="0"/>
              <w:autoSpaceDE w:val="0"/>
              <w:autoSpaceDN w:val="0"/>
              <w:adjustRightInd w:val="0"/>
              <w:rPr>
                <w:color w:val="FF0000"/>
                <w:lang w:eastAsia="en-AU"/>
              </w:rPr>
            </w:pPr>
          </w:p>
          <w:p w14:paraId="674EFF0F" w14:textId="3046B38A" w:rsidR="00415D98" w:rsidRDefault="00415D98" w:rsidP="00415D98">
            <w:pPr>
              <w:tabs>
                <w:tab w:val="left" w:pos="862"/>
              </w:tabs>
              <w:kinsoku w:val="0"/>
              <w:overflowPunct w:val="0"/>
              <w:autoSpaceDE w:val="0"/>
              <w:autoSpaceDN w:val="0"/>
              <w:adjustRightInd w:val="0"/>
              <w:rPr>
                <w:color w:val="FF0000"/>
                <w:lang w:eastAsia="en-AU"/>
              </w:rPr>
            </w:pPr>
          </w:p>
          <w:p w14:paraId="23629352" w14:textId="0DA2A034" w:rsidR="00415D98" w:rsidRDefault="00415D98" w:rsidP="00415D98">
            <w:pPr>
              <w:tabs>
                <w:tab w:val="left" w:pos="862"/>
              </w:tabs>
              <w:kinsoku w:val="0"/>
              <w:overflowPunct w:val="0"/>
              <w:autoSpaceDE w:val="0"/>
              <w:autoSpaceDN w:val="0"/>
              <w:adjustRightInd w:val="0"/>
              <w:rPr>
                <w:b/>
                <w:color w:val="FF0000"/>
                <w:lang w:eastAsia="en-AU"/>
              </w:rPr>
            </w:pPr>
            <w:r>
              <w:rPr>
                <w:b/>
                <w:color w:val="FF0000"/>
                <w:lang w:eastAsia="en-AU"/>
              </w:rPr>
              <w:t xml:space="preserve">   </w:t>
            </w:r>
            <w:r w:rsidRPr="00415D98">
              <w:rPr>
                <w:b/>
                <w:color w:val="FF0000"/>
                <w:lang w:eastAsia="en-AU"/>
              </w:rPr>
              <w:t>Club goods</w:t>
            </w:r>
          </w:p>
          <w:p w14:paraId="1E90C349" w14:textId="75B38376" w:rsidR="00415D98" w:rsidRDefault="00415D98" w:rsidP="00415D98">
            <w:pPr>
              <w:pStyle w:val="ListParagraph"/>
              <w:numPr>
                <w:ilvl w:val="0"/>
                <w:numId w:val="15"/>
              </w:numPr>
              <w:tabs>
                <w:tab w:val="left" w:pos="862"/>
              </w:tabs>
              <w:kinsoku w:val="0"/>
              <w:overflowPunct w:val="0"/>
              <w:autoSpaceDE w:val="0"/>
              <w:autoSpaceDN w:val="0"/>
              <w:adjustRightInd w:val="0"/>
              <w:contextualSpacing w:val="0"/>
              <w:rPr>
                <w:color w:val="FF0000"/>
                <w:lang w:eastAsia="en-AU"/>
              </w:rPr>
            </w:pPr>
            <w:r w:rsidRPr="006A42E8">
              <w:rPr>
                <w:b/>
                <w:color w:val="FF0000"/>
                <w:lang w:eastAsia="en-AU"/>
              </w:rPr>
              <w:t>Excludable products</w:t>
            </w:r>
            <w:r w:rsidRPr="006A42E8">
              <w:rPr>
                <w:color w:val="FF0000"/>
                <w:lang w:eastAsia="en-AU"/>
              </w:rPr>
              <w:t xml:space="preserve"> are those where providers can exclude non-payers from</w:t>
            </w:r>
            <w:r w:rsidRPr="00415D98">
              <w:rPr>
                <w:color w:val="FF0000"/>
                <w:lang w:eastAsia="en-AU"/>
              </w:rPr>
              <w:t xml:space="preserve"> benefitting from the product.</w:t>
            </w:r>
          </w:p>
          <w:p w14:paraId="30F1FCA2" w14:textId="77777777" w:rsidR="00415D98" w:rsidRPr="006A42E8" w:rsidRDefault="00415D98" w:rsidP="00415D98">
            <w:pPr>
              <w:pStyle w:val="ListParagraph"/>
              <w:numPr>
                <w:ilvl w:val="0"/>
                <w:numId w:val="15"/>
              </w:numPr>
              <w:spacing w:before="100" w:beforeAutospacing="1" w:after="100" w:afterAutospacing="1"/>
              <w:rPr>
                <w:color w:val="FF0000"/>
                <w:lang w:eastAsia="en-AU"/>
              </w:rPr>
            </w:pPr>
            <w:r w:rsidRPr="006A42E8">
              <w:rPr>
                <w:b/>
                <w:color w:val="FF0000"/>
                <w:lang w:eastAsia="en-AU"/>
              </w:rPr>
              <w:t>Non-rival</w:t>
            </w:r>
            <w:r w:rsidRPr="006A42E8">
              <w:rPr>
                <w:color w:val="FF0000"/>
                <w:lang w:eastAsia="en-AU"/>
              </w:rPr>
              <w:t xml:space="preserve"> products are products where consumption by one person does not reduce or prevent consumption by another person.</w:t>
            </w:r>
          </w:p>
          <w:p w14:paraId="6AE7B107" w14:textId="298B87EC" w:rsidR="0044502D" w:rsidRPr="00601FD7" w:rsidRDefault="00415D98" w:rsidP="00601FD7">
            <w:pPr>
              <w:pStyle w:val="ListParagraph"/>
              <w:numPr>
                <w:ilvl w:val="0"/>
                <w:numId w:val="15"/>
              </w:numPr>
              <w:tabs>
                <w:tab w:val="left" w:pos="862"/>
              </w:tabs>
              <w:kinsoku w:val="0"/>
              <w:overflowPunct w:val="0"/>
              <w:autoSpaceDE w:val="0"/>
              <w:autoSpaceDN w:val="0"/>
              <w:adjustRightInd w:val="0"/>
              <w:contextualSpacing w:val="0"/>
              <w:rPr>
                <w:color w:val="FF0000"/>
                <w:lang w:eastAsia="en-AU"/>
              </w:rPr>
            </w:pPr>
            <w:r>
              <w:rPr>
                <w:color w:val="FF0000"/>
                <w:lang w:eastAsia="en-AU"/>
              </w:rPr>
              <w:t xml:space="preserve">Examples: Netflix, </w:t>
            </w:r>
            <w:proofErr w:type="spellStart"/>
            <w:r>
              <w:rPr>
                <w:color w:val="FF0000"/>
                <w:lang w:eastAsia="en-AU"/>
              </w:rPr>
              <w:t>foxtel</w:t>
            </w:r>
            <w:proofErr w:type="spellEnd"/>
          </w:p>
        </w:tc>
        <w:tc>
          <w:tcPr>
            <w:tcW w:w="1701" w:type="dxa"/>
          </w:tcPr>
          <w:p w14:paraId="028AA858" w14:textId="77777777" w:rsidR="00415D98" w:rsidRDefault="00415D98" w:rsidP="00415D98">
            <w:pPr>
              <w:spacing w:after="160" w:line="259" w:lineRule="auto"/>
              <w:rPr>
                <w:rFonts w:eastAsia="Calibri"/>
                <w:color w:val="FF0000"/>
                <w:lang w:val="en-AU" w:eastAsia="en-US"/>
              </w:rPr>
            </w:pPr>
          </w:p>
          <w:p w14:paraId="000926FF" w14:textId="4EBE650A" w:rsidR="00415D98" w:rsidRDefault="00415D98" w:rsidP="00415D98">
            <w:pPr>
              <w:spacing w:after="160" w:line="259" w:lineRule="auto"/>
              <w:rPr>
                <w:rFonts w:eastAsia="Calibri"/>
                <w:color w:val="FF0000"/>
                <w:lang w:val="en-AU" w:eastAsia="en-US"/>
              </w:rPr>
            </w:pPr>
            <w:r>
              <w:rPr>
                <w:rFonts w:eastAsia="Calibri"/>
                <w:color w:val="FF0000"/>
                <w:lang w:val="en-AU" w:eastAsia="en-US"/>
              </w:rPr>
              <w:t>1-3 marks</w:t>
            </w:r>
          </w:p>
          <w:p w14:paraId="2F7D2BB5" w14:textId="77777777" w:rsidR="00415D98" w:rsidRDefault="00415D98" w:rsidP="00415D98">
            <w:pPr>
              <w:spacing w:after="160" w:line="259" w:lineRule="auto"/>
              <w:rPr>
                <w:rFonts w:eastAsia="Calibri"/>
                <w:color w:val="FF0000"/>
                <w:lang w:val="en-AU" w:eastAsia="en-US"/>
              </w:rPr>
            </w:pPr>
          </w:p>
          <w:p w14:paraId="7DE042AE" w14:textId="7A29C526" w:rsidR="00415D98" w:rsidRPr="00415D98" w:rsidRDefault="00415D98" w:rsidP="00415D98">
            <w:pPr>
              <w:spacing w:after="160" w:line="259" w:lineRule="auto"/>
              <w:rPr>
                <w:rFonts w:eastAsia="Calibri"/>
                <w:color w:val="FF0000"/>
                <w:lang w:val="en-AU" w:eastAsia="en-US"/>
              </w:rPr>
            </w:pPr>
            <w:r w:rsidRPr="00415D98">
              <w:rPr>
                <w:rFonts w:eastAsia="Calibri"/>
                <w:color w:val="FF0000"/>
                <w:lang w:val="en-AU" w:eastAsia="en-US"/>
              </w:rPr>
              <w:t xml:space="preserve">Must provide example for full mark </w:t>
            </w:r>
          </w:p>
          <w:p w14:paraId="7FA3DB07" w14:textId="77777777" w:rsidR="00415D98" w:rsidRDefault="00415D98" w:rsidP="00415D98">
            <w:pPr>
              <w:spacing w:after="160" w:line="259" w:lineRule="auto"/>
              <w:rPr>
                <w:rFonts w:eastAsia="Calibri"/>
                <w:color w:val="FF0000"/>
                <w:lang w:val="en-AU" w:eastAsia="en-US"/>
              </w:rPr>
            </w:pPr>
          </w:p>
          <w:p w14:paraId="1939AD62" w14:textId="77777777" w:rsidR="00415D98" w:rsidRDefault="00415D98" w:rsidP="00415D98">
            <w:pPr>
              <w:spacing w:after="160" w:line="259" w:lineRule="auto"/>
              <w:rPr>
                <w:rFonts w:eastAsia="Calibri"/>
                <w:color w:val="FF0000"/>
                <w:lang w:val="en-AU" w:eastAsia="en-US"/>
              </w:rPr>
            </w:pPr>
          </w:p>
          <w:p w14:paraId="4F45656E" w14:textId="4C169407" w:rsidR="00415D98" w:rsidRDefault="00415D98" w:rsidP="00415D98">
            <w:pPr>
              <w:spacing w:after="160" w:line="259" w:lineRule="auto"/>
              <w:rPr>
                <w:rFonts w:eastAsia="Calibri"/>
                <w:color w:val="FF0000"/>
                <w:lang w:val="en-AU" w:eastAsia="en-US"/>
              </w:rPr>
            </w:pPr>
            <w:r>
              <w:rPr>
                <w:rFonts w:eastAsia="Calibri"/>
                <w:color w:val="FF0000"/>
                <w:lang w:val="en-AU" w:eastAsia="en-US"/>
              </w:rPr>
              <w:t>1-3 marks</w:t>
            </w:r>
          </w:p>
          <w:p w14:paraId="24C94946" w14:textId="77777777" w:rsidR="00415D98" w:rsidRPr="00415D98" w:rsidRDefault="00415D98" w:rsidP="00415D98">
            <w:pPr>
              <w:spacing w:after="160" w:line="259" w:lineRule="auto"/>
              <w:rPr>
                <w:rFonts w:eastAsia="Calibri"/>
                <w:color w:val="FF0000"/>
                <w:lang w:val="en-AU" w:eastAsia="en-US"/>
              </w:rPr>
            </w:pPr>
            <w:r w:rsidRPr="00415D98">
              <w:rPr>
                <w:rFonts w:eastAsia="Calibri"/>
                <w:color w:val="FF0000"/>
                <w:lang w:val="en-AU" w:eastAsia="en-US"/>
              </w:rPr>
              <w:t xml:space="preserve">Must provide example for full mark </w:t>
            </w:r>
          </w:p>
          <w:p w14:paraId="06F89EB7" w14:textId="0CB6E688" w:rsidR="00C5297B" w:rsidRPr="0044502D" w:rsidRDefault="00C5297B" w:rsidP="00415D98">
            <w:pPr>
              <w:spacing w:before="120"/>
              <w:rPr>
                <w:rFonts w:ascii="Arial" w:hAnsi="Arial" w:cs="Arial"/>
                <w:sz w:val="22"/>
                <w:szCs w:val="22"/>
              </w:rPr>
            </w:pPr>
          </w:p>
        </w:tc>
      </w:tr>
      <w:tr w:rsidR="0044502D" w:rsidRPr="00062B70" w14:paraId="34E0D669" w14:textId="77777777" w:rsidTr="00415D98">
        <w:trPr>
          <w:trHeight w:val="2724"/>
        </w:trPr>
        <w:tc>
          <w:tcPr>
            <w:tcW w:w="7366" w:type="dxa"/>
          </w:tcPr>
          <w:p w14:paraId="078BAB80" w14:textId="77777777" w:rsidR="00415D98" w:rsidRPr="006A42E8" w:rsidRDefault="0044502D" w:rsidP="00415D98">
            <w:r w:rsidRPr="00415D98">
              <w:rPr>
                <w:rFonts w:ascii="Arial" w:hAnsi="Arial" w:cs="Arial"/>
                <w:sz w:val="22"/>
                <w:szCs w:val="22"/>
              </w:rPr>
              <w:t xml:space="preserve">b. </w:t>
            </w:r>
            <w:r w:rsidR="00415D98" w:rsidRPr="006A42E8">
              <w:t xml:space="preserve">Explain, using examples, why the government provides public goods   </w:t>
            </w:r>
          </w:p>
          <w:p w14:paraId="143F10B7" w14:textId="77777777" w:rsidR="00415D98" w:rsidRDefault="00415D98" w:rsidP="00415D98"/>
          <w:p w14:paraId="5270ED55" w14:textId="0892124C" w:rsidR="00415D98" w:rsidRDefault="00415D98" w:rsidP="00415D98">
            <w:pPr>
              <w:pStyle w:val="ListParagraph"/>
              <w:numPr>
                <w:ilvl w:val="0"/>
                <w:numId w:val="15"/>
              </w:numPr>
              <w:rPr>
                <w:color w:val="FF0000"/>
              </w:rPr>
            </w:pPr>
            <w:r w:rsidRPr="0035426C">
              <w:rPr>
                <w:color w:val="FF0000"/>
              </w:rPr>
              <w:t xml:space="preserve">Private market does not meet all our needs. In the private </w:t>
            </w:r>
            <w:r>
              <w:rPr>
                <w:color w:val="FF0000"/>
              </w:rPr>
              <w:t>market producers can</w:t>
            </w:r>
            <w:r w:rsidRPr="0035426C">
              <w:rPr>
                <w:color w:val="FF0000"/>
              </w:rPr>
              <w:t xml:space="preserve"> make a profit because they will be able to exclude  non-paye</w:t>
            </w:r>
            <w:r>
              <w:rPr>
                <w:color w:val="FF0000"/>
              </w:rPr>
              <w:t>rs from consuming their product</w:t>
            </w:r>
            <w:r w:rsidR="00EF45DD">
              <w:rPr>
                <w:color w:val="FF0000"/>
              </w:rPr>
              <w:t xml:space="preserve"> (1</w:t>
            </w:r>
            <w:r w:rsidR="0020495F">
              <w:rPr>
                <w:color w:val="FF0000"/>
              </w:rPr>
              <w:t>)</w:t>
            </w:r>
            <w:r>
              <w:rPr>
                <w:color w:val="FF0000"/>
              </w:rPr>
              <w:t xml:space="preserve">. If non-payers cannot be excluded, this removes the </w:t>
            </w:r>
            <w:r w:rsidRPr="00EF45DD">
              <w:rPr>
                <w:color w:val="FF0000"/>
                <w:u w:val="single"/>
              </w:rPr>
              <w:t>incentive</w:t>
            </w:r>
            <w:r>
              <w:rPr>
                <w:color w:val="FF0000"/>
              </w:rPr>
              <w:t xml:space="preserve"> for the private sector to produce them.</w:t>
            </w:r>
            <w:r w:rsidR="0020495F">
              <w:rPr>
                <w:color w:val="FF0000"/>
              </w:rPr>
              <w:t xml:space="preserve"> (1)</w:t>
            </w:r>
          </w:p>
          <w:p w14:paraId="6AF702AA" w14:textId="77777777" w:rsidR="00415D98" w:rsidRPr="0035426C" w:rsidRDefault="00415D98" w:rsidP="00415D98">
            <w:pPr>
              <w:pStyle w:val="ListParagraph"/>
              <w:rPr>
                <w:color w:val="FF0000"/>
              </w:rPr>
            </w:pPr>
          </w:p>
          <w:p w14:paraId="514DC034" w14:textId="212E1A1D" w:rsidR="00415D98" w:rsidRDefault="00415D98" w:rsidP="00415D98">
            <w:pPr>
              <w:pStyle w:val="ListParagraph"/>
              <w:numPr>
                <w:ilvl w:val="0"/>
                <w:numId w:val="15"/>
              </w:numPr>
              <w:rPr>
                <w:color w:val="FF0000"/>
              </w:rPr>
            </w:pPr>
            <w:r w:rsidRPr="0035426C">
              <w:rPr>
                <w:color w:val="FF0000"/>
              </w:rPr>
              <w:t xml:space="preserve">Provide merit goods </w:t>
            </w:r>
            <w:r>
              <w:rPr>
                <w:color w:val="FF0000"/>
              </w:rPr>
              <w:t>– positive externality</w:t>
            </w:r>
          </w:p>
          <w:p w14:paraId="00AC82CF" w14:textId="77777777" w:rsidR="00415D98" w:rsidRPr="00415D98" w:rsidRDefault="00415D98" w:rsidP="00415D98">
            <w:pPr>
              <w:rPr>
                <w:color w:val="FF0000"/>
              </w:rPr>
            </w:pPr>
          </w:p>
          <w:p w14:paraId="6949C8DE" w14:textId="41E28A31" w:rsidR="00D40F3D" w:rsidRPr="00865139" w:rsidRDefault="00415D98" w:rsidP="00865139">
            <w:pPr>
              <w:pStyle w:val="ListParagraph"/>
              <w:numPr>
                <w:ilvl w:val="0"/>
                <w:numId w:val="15"/>
              </w:numPr>
              <w:rPr>
                <w:color w:val="FF0000"/>
              </w:rPr>
            </w:pPr>
            <w:r w:rsidRPr="0035426C">
              <w:rPr>
                <w:color w:val="FF0000"/>
                <w:lang w:val="en"/>
              </w:rPr>
              <w:t xml:space="preserve">Examples include </w:t>
            </w:r>
            <w:r w:rsidRPr="0035426C">
              <w:rPr>
                <w:rStyle w:val="Strong"/>
                <w:color w:val="FF0000"/>
                <w:lang w:val="en"/>
              </w:rPr>
              <w:t>flood control systems,</w:t>
            </w:r>
            <w:r w:rsidRPr="0035426C">
              <w:rPr>
                <w:color w:val="FF0000"/>
                <w:lang w:val="en"/>
              </w:rPr>
              <w:t xml:space="preserve"> some of the </w:t>
            </w:r>
            <w:r w:rsidRPr="0035426C">
              <w:rPr>
                <w:rStyle w:val="Strong"/>
                <w:color w:val="FF0000"/>
                <w:lang w:val="en"/>
              </w:rPr>
              <w:t>broadcasting services</w:t>
            </w:r>
            <w:r w:rsidRPr="0035426C">
              <w:rPr>
                <w:color w:val="FF0000"/>
                <w:lang w:val="en"/>
              </w:rPr>
              <w:t xml:space="preserve">, </w:t>
            </w:r>
            <w:r w:rsidRPr="0035426C">
              <w:rPr>
                <w:rStyle w:val="Strong"/>
                <w:color w:val="FF0000"/>
                <w:lang w:val="en"/>
              </w:rPr>
              <w:t>public water supplies</w:t>
            </w:r>
            <w:r w:rsidRPr="0035426C">
              <w:rPr>
                <w:color w:val="FF0000"/>
                <w:lang w:val="en"/>
              </w:rPr>
              <w:t xml:space="preserve">, </w:t>
            </w:r>
            <w:r w:rsidRPr="0035426C">
              <w:rPr>
                <w:rStyle w:val="Strong"/>
                <w:color w:val="FF0000"/>
                <w:lang w:val="en"/>
              </w:rPr>
              <w:t>street lighting</w:t>
            </w:r>
            <w:r w:rsidRPr="0035426C">
              <w:rPr>
                <w:color w:val="FF0000"/>
                <w:lang w:val="en"/>
              </w:rPr>
              <w:t xml:space="preserve"> for roads and motorways, </w:t>
            </w:r>
            <w:r w:rsidRPr="0035426C">
              <w:rPr>
                <w:rStyle w:val="Strong"/>
                <w:color w:val="FF0000"/>
                <w:lang w:val="en"/>
              </w:rPr>
              <w:t>lighthouse protection</w:t>
            </w:r>
            <w:r w:rsidRPr="0035426C">
              <w:rPr>
                <w:color w:val="FF0000"/>
                <w:lang w:val="en"/>
              </w:rPr>
              <w:t xml:space="preserve"> for ships and also </w:t>
            </w:r>
            <w:r w:rsidRPr="0035426C">
              <w:rPr>
                <w:rStyle w:val="Strong"/>
                <w:color w:val="FF0000"/>
                <w:lang w:val="en"/>
              </w:rPr>
              <w:t xml:space="preserve">national </w:t>
            </w:r>
            <w:proofErr w:type="spellStart"/>
            <w:r w:rsidRPr="0035426C">
              <w:rPr>
                <w:rStyle w:val="Strong"/>
                <w:color w:val="FF0000"/>
                <w:lang w:val="en"/>
              </w:rPr>
              <w:t>defence</w:t>
            </w:r>
            <w:proofErr w:type="spellEnd"/>
            <w:r w:rsidRPr="0035426C">
              <w:rPr>
                <w:rStyle w:val="Strong"/>
                <w:color w:val="FF0000"/>
                <w:lang w:val="en"/>
              </w:rPr>
              <w:t xml:space="preserve"> services</w:t>
            </w:r>
            <w:r w:rsidRPr="0035426C">
              <w:rPr>
                <w:color w:val="FF0000"/>
                <w:lang w:val="en"/>
              </w:rPr>
              <w:t>.</w:t>
            </w:r>
          </w:p>
        </w:tc>
        <w:tc>
          <w:tcPr>
            <w:tcW w:w="1701" w:type="dxa"/>
          </w:tcPr>
          <w:p w14:paraId="16B284C6" w14:textId="5EF3D42C" w:rsidR="00415D98" w:rsidRPr="0044502D" w:rsidRDefault="00415D98" w:rsidP="00415D98">
            <w:pPr>
              <w:spacing w:before="120"/>
              <w:rPr>
                <w:rFonts w:ascii="Arial" w:hAnsi="Arial" w:cs="Arial"/>
                <w:sz w:val="22"/>
                <w:szCs w:val="22"/>
              </w:rPr>
            </w:pPr>
          </w:p>
          <w:p w14:paraId="3EBA2A7F" w14:textId="77777777" w:rsidR="0044502D" w:rsidRDefault="0044502D" w:rsidP="007E41AB">
            <w:pPr>
              <w:rPr>
                <w:rFonts w:ascii="Arial" w:hAnsi="Arial" w:cs="Arial"/>
                <w:sz w:val="22"/>
                <w:szCs w:val="22"/>
              </w:rPr>
            </w:pPr>
          </w:p>
          <w:p w14:paraId="39B074E9" w14:textId="1613A6EB" w:rsidR="00D80840" w:rsidRDefault="00D80840" w:rsidP="00D80840">
            <w:pPr>
              <w:spacing w:after="160" w:line="259" w:lineRule="auto"/>
              <w:rPr>
                <w:rFonts w:eastAsia="Calibri"/>
                <w:color w:val="FF0000"/>
                <w:lang w:val="en-AU" w:eastAsia="en-US"/>
              </w:rPr>
            </w:pPr>
            <w:r>
              <w:rPr>
                <w:rFonts w:eastAsia="Calibri"/>
                <w:color w:val="FF0000"/>
                <w:lang w:val="en-AU" w:eastAsia="en-US"/>
              </w:rPr>
              <w:t>1-2 marks</w:t>
            </w:r>
          </w:p>
          <w:p w14:paraId="4181DFCB" w14:textId="77777777" w:rsidR="00D80840" w:rsidRDefault="00D80840" w:rsidP="00D80840">
            <w:pPr>
              <w:spacing w:after="160" w:line="259" w:lineRule="auto"/>
              <w:rPr>
                <w:rFonts w:eastAsia="Calibri"/>
                <w:color w:val="FF0000"/>
                <w:lang w:val="en-AU" w:eastAsia="en-US"/>
              </w:rPr>
            </w:pPr>
          </w:p>
          <w:p w14:paraId="4C8B6921" w14:textId="77777777" w:rsidR="00D80840" w:rsidRDefault="00D80840" w:rsidP="007E41AB">
            <w:pPr>
              <w:rPr>
                <w:rFonts w:ascii="Arial" w:hAnsi="Arial" w:cs="Arial"/>
                <w:sz w:val="22"/>
                <w:szCs w:val="22"/>
              </w:rPr>
            </w:pPr>
          </w:p>
          <w:p w14:paraId="716C6A6F" w14:textId="77777777" w:rsidR="00D80840" w:rsidRDefault="00D80840" w:rsidP="007E41AB">
            <w:pPr>
              <w:rPr>
                <w:rFonts w:ascii="Arial" w:hAnsi="Arial" w:cs="Arial"/>
                <w:sz w:val="22"/>
                <w:szCs w:val="22"/>
              </w:rPr>
            </w:pPr>
          </w:p>
          <w:p w14:paraId="09EA79DD" w14:textId="77777777" w:rsidR="00D80840" w:rsidRDefault="00D80840" w:rsidP="007E41AB">
            <w:pPr>
              <w:rPr>
                <w:rFonts w:ascii="Arial" w:hAnsi="Arial" w:cs="Arial"/>
                <w:sz w:val="22"/>
                <w:szCs w:val="22"/>
              </w:rPr>
            </w:pPr>
          </w:p>
          <w:p w14:paraId="6C114A0B" w14:textId="29B7B4E9" w:rsidR="00D80840" w:rsidRDefault="00D80840" w:rsidP="00D80840">
            <w:pPr>
              <w:spacing w:after="160" w:line="259" w:lineRule="auto"/>
              <w:rPr>
                <w:rFonts w:eastAsia="Calibri"/>
                <w:color w:val="FF0000"/>
                <w:lang w:val="en-AU" w:eastAsia="en-US"/>
              </w:rPr>
            </w:pPr>
            <w:r>
              <w:rPr>
                <w:rFonts w:eastAsia="Calibri"/>
                <w:color w:val="FF0000"/>
                <w:lang w:val="en-AU" w:eastAsia="en-US"/>
              </w:rPr>
              <w:t>1 mark</w:t>
            </w:r>
          </w:p>
          <w:p w14:paraId="6E527F34" w14:textId="07A428AD" w:rsidR="00D80840" w:rsidRDefault="00D80840" w:rsidP="00D80840">
            <w:pPr>
              <w:spacing w:after="160" w:line="259" w:lineRule="auto"/>
              <w:rPr>
                <w:rFonts w:eastAsia="Calibri"/>
                <w:color w:val="FF0000"/>
                <w:lang w:val="en-AU" w:eastAsia="en-US"/>
              </w:rPr>
            </w:pPr>
          </w:p>
          <w:p w14:paraId="3FB91E65" w14:textId="08DCB434" w:rsidR="00D80840" w:rsidRDefault="00D80840" w:rsidP="00D80840">
            <w:pPr>
              <w:spacing w:after="160" w:line="259" w:lineRule="auto"/>
              <w:rPr>
                <w:rFonts w:eastAsia="Calibri"/>
                <w:color w:val="FF0000"/>
                <w:lang w:val="en-AU" w:eastAsia="en-US"/>
              </w:rPr>
            </w:pPr>
            <w:r>
              <w:rPr>
                <w:rFonts w:eastAsia="Calibri"/>
                <w:color w:val="FF0000"/>
                <w:lang w:val="en-AU" w:eastAsia="en-US"/>
              </w:rPr>
              <w:t>1 mark</w:t>
            </w:r>
          </w:p>
          <w:p w14:paraId="15F9E96A" w14:textId="42EB9CB7" w:rsidR="009F3411" w:rsidRDefault="009F3411" w:rsidP="00D80840">
            <w:pPr>
              <w:spacing w:after="160" w:line="259" w:lineRule="auto"/>
              <w:rPr>
                <w:rFonts w:eastAsia="Calibri"/>
                <w:color w:val="FF0000"/>
                <w:lang w:val="en-AU" w:eastAsia="en-US"/>
              </w:rPr>
            </w:pPr>
            <w:r>
              <w:rPr>
                <w:rFonts w:eastAsia="Calibri"/>
                <w:color w:val="FF0000"/>
                <w:lang w:val="en-AU" w:eastAsia="en-US"/>
              </w:rPr>
              <w:t>Must have more than one</w:t>
            </w:r>
          </w:p>
          <w:p w14:paraId="4EABEE46" w14:textId="28E4C975" w:rsidR="00D80840" w:rsidRPr="0044502D" w:rsidRDefault="00D80840" w:rsidP="007E41AB">
            <w:pPr>
              <w:rPr>
                <w:rFonts w:ascii="Arial" w:hAnsi="Arial" w:cs="Arial"/>
                <w:sz w:val="22"/>
                <w:szCs w:val="22"/>
              </w:rPr>
            </w:pPr>
          </w:p>
        </w:tc>
      </w:tr>
      <w:tr w:rsidR="00C5297B" w:rsidRPr="00062B70" w14:paraId="40762E9C" w14:textId="77777777" w:rsidTr="00415D98">
        <w:trPr>
          <w:trHeight w:val="4211"/>
        </w:trPr>
        <w:tc>
          <w:tcPr>
            <w:tcW w:w="7366" w:type="dxa"/>
          </w:tcPr>
          <w:p w14:paraId="08E0D1E5" w14:textId="77777777" w:rsidR="00865139" w:rsidRDefault="00865139" w:rsidP="00865139">
            <w:pPr>
              <w:pStyle w:val="ListParagraph"/>
              <w:tabs>
                <w:tab w:val="left" w:pos="644"/>
              </w:tabs>
              <w:kinsoku w:val="0"/>
              <w:overflowPunct w:val="0"/>
              <w:autoSpaceDE w:val="0"/>
              <w:autoSpaceDN w:val="0"/>
              <w:adjustRightInd w:val="0"/>
              <w:spacing w:before="1"/>
              <w:ind w:left="418"/>
              <w:rPr>
                <w:color w:val="FF0000"/>
              </w:rPr>
            </w:pPr>
          </w:p>
          <w:p w14:paraId="5A39210C" w14:textId="62B6EB12" w:rsidR="00865139" w:rsidRPr="00865139" w:rsidRDefault="00865139" w:rsidP="00865139">
            <w:pPr>
              <w:tabs>
                <w:tab w:val="left" w:pos="644"/>
              </w:tabs>
              <w:kinsoku w:val="0"/>
              <w:overflowPunct w:val="0"/>
              <w:autoSpaceDE w:val="0"/>
              <w:autoSpaceDN w:val="0"/>
              <w:adjustRightInd w:val="0"/>
              <w:spacing w:before="1"/>
              <w:rPr>
                <w:spacing w:val="-1"/>
              </w:rPr>
            </w:pPr>
            <w:r>
              <w:rPr>
                <w:spacing w:val="-1"/>
              </w:rPr>
              <w:t xml:space="preserve">c. </w:t>
            </w:r>
            <w:r w:rsidRPr="00865139">
              <w:rPr>
                <w:spacing w:val="-1"/>
              </w:rPr>
              <w:t>Explain four policy measures the Government could use to prevent the over use of common property resources such as fish in the ocean.</w:t>
            </w:r>
          </w:p>
          <w:p w14:paraId="2E8D21C0" w14:textId="77777777" w:rsidR="00865139" w:rsidRDefault="00865139" w:rsidP="00865139">
            <w:pPr>
              <w:pStyle w:val="ListParagraph"/>
              <w:tabs>
                <w:tab w:val="left" w:pos="644"/>
              </w:tabs>
              <w:kinsoku w:val="0"/>
              <w:overflowPunct w:val="0"/>
              <w:autoSpaceDE w:val="0"/>
              <w:autoSpaceDN w:val="0"/>
              <w:adjustRightInd w:val="0"/>
              <w:spacing w:before="1"/>
              <w:ind w:left="418"/>
              <w:rPr>
                <w:color w:val="FF0000"/>
              </w:rPr>
            </w:pPr>
          </w:p>
          <w:p w14:paraId="3B24D373" w14:textId="33E102E7" w:rsidR="00865139" w:rsidRPr="00F32652" w:rsidRDefault="00865139" w:rsidP="00865139">
            <w:pPr>
              <w:pStyle w:val="ListParagraph"/>
              <w:numPr>
                <w:ilvl w:val="0"/>
                <w:numId w:val="18"/>
              </w:numPr>
              <w:tabs>
                <w:tab w:val="left" w:pos="644"/>
              </w:tabs>
              <w:kinsoku w:val="0"/>
              <w:overflowPunct w:val="0"/>
              <w:autoSpaceDE w:val="0"/>
              <w:autoSpaceDN w:val="0"/>
              <w:adjustRightInd w:val="0"/>
              <w:spacing w:before="1"/>
              <w:rPr>
                <w:color w:val="FF0000"/>
              </w:rPr>
            </w:pPr>
            <w:r w:rsidRPr="00F32652">
              <w:rPr>
                <w:color w:val="FF0000"/>
              </w:rPr>
              <w:t>A common resource is a resource shared by group of people where the ownership of the property rights is not clear. The common resources are available to everyone because nobody owns them. Therefore, non-excludable.</w:t>
            </w:r>
          </w:p>
          <w:p w14:paraId="0ED0AA56" w14:textId="77777777" w:rsidR="00865139" w:rsidRPr="00F32652" w:rsidRDefault="00865139" w:rsidP="00865139">
            <w:pPr>
              <w:tabs>
                <w:tab w:val="left" w:pos="644"/>
              </w:tabs>
              <w:kinsoku w:val="0"/>
              <w:overflowPunct w:val="0"/>
              <w:autoSpaceDE w:val="0"/>
              <w:autoSpaceDN w:val="0"/>
              <w:adjustRightInd w:val="0"/>
              <w:spacing w:before="1"/>
              <w:ind w:right="32"/>
              <w:rPr>
                <w:color w:val="FF0000"/>
              </w:rPr>
            </w:pPr>
          </w:p>
          <w:p w14:paraId="76236A9F" w14:textId="77777777" w:rsidR="00865139" w:rsidRPr="00F32652" w:rsidRDefault="00865139" w:rsidP="00865139">
            <w:pPr>
              <w:pStyle w:val="ListParagraph"/>
              <w:numPr>
                <w:ilvl w:val="0"/>
                <w:numId w:val="18"/>
              </w:numPr>
              <w:tabs>
                <w:tab w:val="left" w:pos="644"/>
              </w:tabs>
              <w:kinsoku w:val="0"/>
              <w:overflowPunct w:val="0"/>
              <w:autoSpaceDE w:val="0"/>
              <w:autoSpaceDN w:val="0"/>
              <w:adjustRightInd w:val="0"/>
              <w:spacing w:before="1"/>
              <w:ind w:right="32"/>
              <w:rPr>
                <w:color w:val="FF0000"/>
              </w:rPr>
            </w:pPr>
            <w:r w:rsidRPr="00F32652">
              <w:rPr>
                <w:color w:val="FF0000"/>
              </w:rPr>
              <w:t>If too many users access a resource, it is in danger of over-exploitation and a ‘</w:t>
            </w:r>
            <w:r w:rsidRPr="0029289A">
              <w:rPr>
                <w:b/>
                <w:color w:val="FF0000"/>
              </w:rPr>
              <w:t>tragedy of the commons’</w:t>
            </w:r>
            <w:r w:rsidRPr="00F32652">
              <w:rPr>
                <w:color w:val="FF0000"/>
              </w:rPr>
              <w:t xml:space="preserve"> is created.</w:t>
            </w:r>
            <w:r>
              <w:rPr>
                <w:color w:val="FF0000"/>
              </w:rPr>
              <w:t xml:space="preserve"> </w:t>
            </w:r>
            <w:r w:rsidRPr="00F32652">
              <w:rPr>
                <w:color w:val="FF0000"/>
              </w:rPr>
              <w:t>The additional users become rivals in the use of the resource and an opportunity cost is created</w:t>
            </w:r>
          </w:p>
          <w:p w14:paraId="47BE5D9B" w14:textId="77777777" w:rsidR="00865139" w:rsidRPr="00F32652" w:rsidRDefault="00865139" w:rsidP="00865139">
            <w:pPr>
              <w:pStyle w:val="ListParagraph"/>
              <w:tabs>
                <w:tab w:val="left" w:pos="644"/>
              </w:tabs>
              <w:ind w:left="313" w:hanging="975"/>
              <w:rPr>
                <w:color w:val="FF0000"/>
              </w:rPr>
            </w:pPr>
          </w:p>
          <w:p w14:paraId="6D19E949" w14:textId="77777777" w:rsidR="00865139" w:rsidRPr="00F32652" w:rsidRDefault="00865139" w:rsidP="00865139">
            <w:pPr>
              <w:pStyle w:val="ListParagraph"/>
              <w:numPr>
                <w:ilvl w:val="0"/>
                <w:numId w:val="17"/>
              </w:numPr>
              <w:tabs>
                <w:tab w:val="left" w:pos="644"/>
              </w:tabs>
              <w:kinsoku w:val="0"/>
              <w:overflowPunct w:val="0"/>
              <w:autoSpaceDE w:val="0"/>
              <w:autoSpaceDN w:val="0"/>
              <w:adjustRightInd w:val="0"/>
              <w:spacing w:before="1"/>
              <w:ind w:left="313" w:right="-188" w:hanging="975"/>
              <w:contextualSpacing w:val="0"/>
              <w:rPr>
                <w:color w:val="FF0000"/>
              </w:rPr>
            </w:pPr>
            <w:r w:rsidRPr="00F32652">
              <w:rPr>
                <w:color w:val="FF0000"/>
              </w:rPr>
              <w:t xml:space="preserve">E.g. depletion fish stocks, </w:t>
            </w:r>
          </w:p>
          <w:p w14:paraId="16177787" w14:textId="77777777" w:rsidR="00865139" w:rsidRPr="0052234B" w:rsidRDefault="00865139" w:rsidP="00865139">
            <w:pPr>
              <w:tabs>
                <w:tab w:val="left" w:pos="862"/>
              </w:tabs>
              <w:kinsoku w:val="0"/>
              <w:overflowPunct w:val="0"/>
              <w:autoSpaceDE w:val="0"/>
              <w:autoSpaceDN w:val="0"/>
              <w:adjustRightInd w:val="0"/>
              <w:spacing w:before="1"/>
              <w:ind w:right="-188"/>
              <w:rPr>
                <w:color w:val="FF0000"/>
              </w:rPr>
            </w:pPr>
          </w:p>
          <w:p w14:paraId="1D514000" w14:textId="77777777" w:rsidR="00865139" w:rsidRDefault="00865139" w:rsidP="00865139">
            <w:pPr>
              <w:tabs>
                <w:tab w:val="left" w:pos="862"/>
              </w:tabs>
              <w:kinsoku w:val="0"/>
              <w:overflowPunct w:val="0"/>
              <w:autoSpaceDE w:val="0"/>
              <w:autoSpaceDN w:val="0"/>
              <w:adjustRightInd w:val="0"/>
              <w:spacing w:before="1"/>
              <w:ind w:right="-188"/>
              <w:rPr>
                <w:color w:val="FF0000"/>
              </w:rPr>
            </w:pPr>
            <w:r>
              <w:rPr>
                <w:color w:val="FF0000"/>
              </w:rPr>
              <w:t xml:space="preserve">   </w:t>
            </w:r>
          </w:p>
          <w:p w14:paraId="5110FE31" w14:textId="77777777" w:rsidR="00865139" w:rsidRPr="00F32652" w:rsidRDefault="00865139" w:rsidP="00865139">
            <w:pPr>
              <w:tabs>
                <w:tab w:val="left" w:pos="862"/>
              </w:tabs>
              <w:kinsoku w:val="0"/>
              <w:overflowPunct w:val="0"/>
              <w:autoSpaceDE w:val="0"/>
              <w:autoSpaceDN w:val="0"/>
              <w:adjustRightInd w:val="0"/>
              <w:spacing w:before="1"/>
              <w:ind w:right="-188"/>
              <w:rPr>
                <w:b/>
                <w:color w:val="FF0000"/>
              </w:rPr>
            </w:pPr>
            <w:r w:rsidRPr="00F32652">
              <w:rPr>
                <w:b/>
                <w:color w:val="FF0000"/>
              </w:rPr>
              <w:t xml:space="preserve"> Policy measures </w:t>
            </w:r>
          </w:p>
          <w:p w14:paraId="13F46E80" w14:textId="77777777" w:rsidR="00865139" w:rsidRPr="00F32652" w:rsidRDefault="00865139" w:rsidP="00865139">
            <w:pPr>
              <w:tabs>
                <w:tab w:val="left" w:pos="862"/>
              </w:tabs>
              <w:kinsoku w:val="0"/>
              <w:overflowPunct w:val="0"/>
              <w:autoSpaceDE w:val="0"/>
              <w:autoSpaceDN w:val="0"/>
              <w:adjustRightInd w:val="0"/>
              <w:spacing w:before="1"/>
              <w:ind w:right="-188"/>
              <w:rPr>
                <w:color w:val="FF0000"/>
              </w:rPr>
            </w:pPr>
          </w:p>
          <w:p w14:paraId="233FF008" w14:textId="77777777" w:rsidR="00865139" w:rsidRPr="0011743F" w:rsidRDefault="00865139" w:rsidP="00865139">
            <w:pPr>
              <w:numPr>
                <w:ilvl w:val="0"/>
                <w:numId w:val="19"/>
              </w:numPr>
              <w:spacing w:after="160" w:line="252" w:lineRule="atLeast"/>
              <w:ind w:left="0"/>
              <w:rPr>
                <w:rFonts w:eastAsia="Times New Roman"/>
                <w:b/>
                <w:color w:val="FF0000"/>
                <w:lang w:eastAsia="en-AU"/>
              </w:rPr>
            </w:pPr>
            <w:r w:rsidRPr="0011743F">
              <w:rPr>
                <w:b/>
                <w:color w:val="FF0000"/>
              </w:rPr>
              <w:t xml:space="preserve">Regulate the use of common property </w:t>
            </w:r>
          </w:p>
          <w:p w14:paraId="66E819FA" w14:textId="77777777" w:rsidR="00865139" w:rsidRPr="00F32652" w:rsidRDefault="00865139" w:rsidP="00865139">
            <w:pPr>
              <w:numPr>
                <w:ilvl w:val="0"/>
                <w:numId w:val="19"/>
              </w:numPr>
              <w:spacing w:after="160" w:line="252" w:lineRule="atLeast"/>
              <w:ind w:left="0"/>
              <w:rPr>
                <w:rFonts w:eastAsia="Times New Roman"/>
                <w:color w:val="FF0000"/>
                <w:lang w:eastAsia="en-AU"/>
              </w:rPr>
            </w:pPr>
          </w:p>
          <w:p w14:paraId="71397910" w14:textId="0C804581" w:rsidR="00865139" w:rsidRPr="0035426C" w:rsidRDefault="00865139" w:rsidP="00865139">
            <w:pPr>
              <w:pStyle w:val="ListParagraph"/>
              <w:numPr>
                <w:ilvl w:val="0"/>
                <w:numId w:val="19"/>
              </w:numPr>
              <w:spacing w:line="252" w:lineRule="atLeast"/>
              <w:rPr>
                <w:color w:val="FF0000"/>
                <w:lang w:eastAsia="en-AU"/>
              </w:rPr>
            </w:pPr>
            <w:r w:rsidRPr="0035426C">
              <w:rPr>
                <w:color w:val="FF0000"/>
              </w:rPr>
              <w:t xml:space="preserve">e.g. </w:t>
            </w:r>
            <w:r w:rsidRPr="0035426C">
              <w:rPr>
                <w:color w:val="FF0000"/>
                <w:lang w:eastAsia="en-AU"/>
              </w:rPr>
              <w:t xml:space="preserve">controlling what goes into the water, such as limiting the number of </w:t>
            </w:r>
            <w:proofErr w:type="spellStart"/>
            <w:r w:rsidRPr="0035426C">
              <w:rPr>
                <w:color w:val="FF0000"/>
                <w:lang w:eastAsia="en-AU"/>
              </w:rPr>
              <w:t>licences</w:t>
            </w:r>
            <w:proofErr w:type="spellEnd"/>
            <w:r w:rsidRPr="0035426C">
              <w:rPr>
                <w:color w:val="FF0000"/>
                <w:lang w:eastAsia="en-AU"/>
              </w:rPr>
              <w:t xml:space="preserve"> issued, gear restrictions, seasonal closures and limits on total fishing time (all of which directly control the total catch of fish); </w:t>
            </w:r>
            <w:r w:rsidR="0029289A">
              <w:rPr>
                <w:color w:val="FF0000"/>
                <w:lang w:eastAsia="en-AU"/>
              </w:rPr>
              <w:t>e-monitoring.</w:t>
            </w:r>
          </w:p>
          <w:p w14:paraId="44E65492" w14:textId="3E631964" w:rsidR="00865139" w:rsidRPr="0035426C" w:rsidRDefault="00865139" w:rsidP="00865139">
            <w:pPr>
              <w:pStyle w:val="ListParagraph"/>
              <w:numPr>
                <w:ilvl w:val="0"/>
                <w:numId w:val="19"/>
              </w:numPr>
              <w:spacing w:line="252" w:lineRule="atLeast"/>
              <w:rPr>
                <w:color w:val="FF0000"/>
                <w:lang w:eastAsia="en-AU"/>
              </w:rPr>
            </w:pPr>
            <w:r w:rsidRPr="0035426C">
              <w:rPr>
                <w:color w:val="FF0000"/>
                <w:lang w:eastAsia="en-AU"/>
              </w:rPr>
              <w:t>or Output controls - controlling what comes out of the water, such as limiting the quantity of fish that can be landed</w:t>
            </w:r>
            <w:r w:rsidR="0029289A">
              <w:rPr>
                <w:color w:val="FF0000"/>
                <w:lang w:eastAsia="en-AU"/>
              </w:rPr>
              <w:t>.</w:t>
            </w:r>
            <w:r w:rsidRPr="0035426C">
              <w:rPr>
                <w:color w:val="FF0000"/>
                <w:lang w:eastAsia="en-AU"/>
              </w:rPr>
              <w:t xml:space="preserve"> </w:t>
            </w:r>
          </w:p>
          <w:p w14:paraId="53474552" w14:textId="77777777" w:rsidR="00865139" w:rsidRPr="00F32652" w:rsidRDefault="00865139" w:rsidP="00865139">
            <w:pPr>
              <w:pStyle w:val="ListParagraph"/>
              <w:tabs>
                <w:tab w:val="left" w:pos="862"/>
              </w:tabs>
              <w:kinsoku w:val="0"/>
              <w:overflowPunct w:val="0"/>
              <w:autoSpaceDE w:val="0"/>
              <w:autoSpaceDN w:val="0"/>
              <w:adjustRightInd w:val="0"/>
              <w:spacing w:before="1"/>
              <w:ind w:left="1004" w:right="-188"/>
              <w:contextualSpacing w:val="0"/>
              <w:rPr>
                <w:color w:val="FF0000"/>
              </w:rPr>
            </w:pPr>
          </w:p>
          <w:p w14:paraId="703B4449" w14:textId="77777777" w:rsidR="00865139" w:rsidRPr="0011743F" w:rsidRDefault="00865139" w:rsidP="00865139">
            <w:pPr>
              <w:tabs>
                <w:tab w:val="left" w:pos="862"/>
              </w:tabs>
              <w:kinsoku w:val="0"/>
              <w:overflowPunct w:val="0"/>
              <w:autoSpaceDE w:val="0"/>
              <w:autoSpaceDN w:val="0"/>
              <w:adjustRightInd w:val="0"/>
              <w:spacing w:before="1"/>
              <w:ind w:right="-188"/>
              <w:rPr>
                <w:b/>
                <w:color w:val="FF0000"/>
              </w:rPr>
            </w:pPr>
            <w:r w:rsidRPr="0011743F">
              <w:rPr>
                <w:b/>
                <w:color w:val="FF0000"/>
              </w:rPr>
              <w:t>Educate people about the dangers of overuse</w:t>
            </w:r>
          </w:p>
          <w:p w14:paraId="2CB79B22" w14:textId="77777777" w:rsidR="00865139" w:rsidRDefault="00865139" w:rsidP="00865139">
            <w:pPr>
              <w:tabs>
                <w:tab w:val="left" w:pos="862"/>
              </w:tabs>
              <w:kinsoku w:val="0"/>
              <w:overflowPunct w:val="0"/>
              <w:autoSpaceDE w:val="0"/>
              <w:autoSpaceDN w:val="0"/>
              <w:adjustRightInd w:val="0"/>
              <w:spacing w:before="1"/>
              <w:ind w:right="-188"/>
              <w:rPr>
                <w:color w:val="FF0000"/>
              </w:rPr>
            </w:pPr>
          </w:p>
          <w:p w14:paraId="1AC72F83" w14:textId="77777777" w:rsidR="00865139" w:rsidRPr="0035426C" w:rsidRDefault="00865139" w:rsidP="00865139">
            <w:pPr>
              <w:pStyle w:val="ListParagraph"/>
              <w:numPr>
                <w:ilvl w:val="0"/>
                <w:numId w:val="20"/>
              </w:numPr>
              <w:tabs>
                <w:tab w:val="left" w:pos="862"/>
              </w:tabs>
              <w:kinsoku w:val="0"/>
              <w:overflowPunct w:val="0"/>
              <w:autoSpaceDE w:val="0"/>
              <w:autoSpaceDN w:val="0"/>
              <w:adjustRightInd w:val="0"/>
              <w:spacing w:before="1"/>
              <w:ind w:right="32"/>
              <w:rPr>
                <w:color w:val="FF0000"/>
              </w:rPr>
            </w:pPr>
            <w:r w:rsidRPr="0035426C">
              <w:rPr>
                <w:color w:val="FF0000"/>
              </w:rPr>
              <w:t>e.g. in schools department of fisheries offers curriculum on dangers of over fishing. Others include, advertising campaigns, information on department of fisheries website</w:t>
            </w:r>
          </w:p>
          <w:p w14:paraId="667664FE" w14:textId="77777777" w:rsidR="00865139" w:rsidRDefault="00865139" w:rsidP="00865139">
            <w:pPr>
              <w:tabs>
                <w:tab w:val="left" w:pos="862"/>
              </w:tabs>
              <w:kinsoku w:val="0"/>
              <w:overflowPunct w:val="0"/>
              <w:autoSpaceDE w:val="0"/>
              <w:autoSpaceDN w:val="0"/>
              <w:adjustRightInd w:val="0"/>
              <w:spacing w:before="1"/>
              <w:ind w:right="-188"/>
              <w:rPr>
                <w:color w:val="FF0000"/>
              </w:rPr>
            </w:pPr>
          </w:p>
          <w:p w14:paraId="670D4B26" w14:textId="77777777" w:rsidR="00865139" w:rsidRDefault="00865139" w:rsidP="00865139">
            <w:pPr>
              <w:tabs>
                <w:tab w:val="left" w:pos="862"/>
              </w:tabs>
              <w:kinsoku w:val="0"/>
              <w:overflowPunct w:val="0"/>
              <w:autoSpaceDE w:val="0"/>
              <w:autoSpaceDN w:val="0"/>
              <w:adjustRightInd w:val="0"/>
              <w:spacing w:before="1"/>
              <w:ind w:right="-188"/>
              <w:rPr>
                <w:color w:val="FF0000"/>
              </w:rPr>
            </w:pPr>
            <w:r w:rsidRPr="0011743F">
              <w:rPr>
                <w:b/>
                <w:color w:val="FF0000"/>
              </w:rPr>
              <w:t>Fines</w:t>
            </w:r>
            <w:r w:rsidRPr="0011743F">
              <w:rPr>
                <w:color w:val="FF0000"/>
              </w:rPr>
              <w:t xml:space="preserve"> </w:t>
            </w:r>
          </w:p>
          <w:p w14:paraId="0408D9B5" w14:textId="77777777" w:rsidR="00865139" w:rsidRDefault="00865139" w:rsidP="00865139">
            <w:pPr>
              <w:tabs>
                <w:tab w:val="left" w:pos="862"/>
              </w:tabs>
              <w:kinsoku w:val="0"/>
              <w:overflowPunct w:val="0"/>
              <w:autoSpaceDE w:val="0"/>
              <w:autoSpaceDN w:val="0"/>
              <w:adjustRightInd w:val="0"/>
              <w:spacing w:before="1"/>
              <w:ind w:right="-188"/>
              <w:rPr>
                <w:color w:val="FF0000"/>
              </w:rPr>
            </w:pPr>
          </w:p>
          <w:p w14:paraId="6294B39E" w14:textId="77777777" w:rsidR="00865139" w:rsidRPr="0035426C" w:rsidRDefault="00865139" w:rsidP="00865139">
            <w:pPr>
              <w:pStyle w:val="ListParagraph"/>
              <w:numPr>
                <w:ilvl w:val="0"/>
                <w:numId w:val="20"/>
              </w:numPr>
              <w:tabs>
                <w:tab w:val="left" w:pos="862"/>
              </w:tabs>
              <w:kinsoku w:val="0"/>
              <w:overflowPunct w:val="0"/>
              <w:autoSpaceDE w:val="0"/>
              <w:autoSpaceDN w:val="0"/>
              <w:adjustRightInd w:val="0"/>
              <w:spacing w:before="1"/>
              <w:rPr>
                <w:color w:val="FF0000"/>
              </w:rPr>
            </w:pPr>
            <w:r w:rsidRPr="0035426C">
              <w:rPr>
                <w:color w:val="FF0000"/>
              </w:rPr>
              <w:t xml:space="preserve">e.g. fishing out of season, with illegal equipment will incur large fines.  E.g. fines over $10,000 for illegal lobster fishing. </w:t>
            </w:r>
          </w:p>
          <w:p w14:paraId="7DBB9D72" w14:textId="77777777" w:rsidR="00865139" w:rsidRDefault="00865139" w:rsidP="00865139">
            <w:pPr>
              <w:tabs>
                <w:tab w:val="left" w:pos="862"/>
              </w:tabs>
              <w:kinsoku w:val="0"/>
              <w:overflowPunct w:val="0"/>
              <w:autoSpaceDE w:val="0"/>
              <w:autoSpaceDN w:val="0"/>
              <w:adjustRightInd w:val="0"/>
              <w:spacing w:before="1"/>
              <w:ind w:right="-188"/>
              <w:rPr>
                <w:color w:val="FF0000"/>
              </w:rPr>
            </w:pPr>
          </w:p>
          <w:p w14:paraId="21941195" w14:textId="77777777" w:rsidR="00865139" w:rsidRDefault="00865139" w:rsidP="00865139">
            <w:pPr>
              <w:tabs>
                <w:tab w:val="left" w:pos="862"/>
              </w:tabs>
              <w:kinsoku w:val="0"/>
              <w:overflowPunct w:val="0"/>
              <w:autoSpaceDE w:val="0"/>
              <w:autoSpaceDN w:val="0"/>
              <w:adjustRightInd w:val="0"/>
              <w:spacing w:before="1"/>
              <w:ind w:right="-188"/>
              <w:rPr>
                <w:color w:val="FF0000"/>
              </w:rPr>
            </w:pPr>
          </w:p>
          <w:p w14:paraId="48733BA6" w14:textId="77777777" w:rsidR="00865139" w:rsidRPr="0011743F" w:rsidRDefault="00865139" w:rsidP="00865139">
            <w:pPr>
              <w:tabs>
                <w:tab w:val="left" w:pos="862"/>
              </w:tabs>
              <w:kinsoku w:val="0"/>
              <w:overflowPunct w:val="0"/>
              <w:autoSpaceDE w:val="0"/>
              <w:autoSpaceDN w:val="0"/>
              <w:adjustRightInd w:val="0"/>
              <w:spacing w:before="1"/>
              <w:ind w:right="-188"/>
              <w:rPr>
                <w:b/>
                <w:color w:val="FF0000"/>
              </w:rPr>
            </w:pPr>
            <w:r w:rsidRPr="0011743F">
              <w:rPr>
                <w:b/>
                <w:color w:val="FF0000"/>
              </w:rPr>
              <w:t xml:space="preserve">Sell property rights </w:t>
            </w:r>
          </w:p>
          <w:p w14:paraId="07C423D4" w14:textId="77777777" w:rsidR="00865139" w:rsidRPr="00F32652" w:rsidRDefault="00865139" w:rsidP="00865139">
            <w:pPr>
              <w:pStyle w:val="ListParagraph"/>
              <w:tabs>
                <w:tab w:val="left" w:pos="862"/>
              </w:tabs>
              <w:kinsoku w:val="0"/>
              <w:overflowPunct w:val="0"/>
              <w:autoSpaceDE w:val="0"/>
              <w:autoSpaceDN w:val="0"/>
              <w:adjustRightInd w:val="0"/>
              <w:spacing w:before="1"/>
              <w:ind w:left="1004" w:right="-188"/>
              <w:contextualSpacing w:val="0"/>
              <w:rPr>
                <w:color w:val="FF0000"/>
              </w:rPr>
            </w:pPr>
          </w:p>
          <w:p w14:paraId="183D02FE" w14:textId="17A4E6EA" w:rsidR="00C5297B" w:rsidRPr="0029289A" w:rsidRDefault="00865139" w:rsidP="0029289A">
            <w:pPr>
              <w:pStyle w:val="ListParagraph"/>
              <w:numPr>
                <w:ilvl w:val="0"/>
                <w:numId w:val="20"/>
              </w:numPr>
              <w:tabs>
                <w:tab w:val="left" w:pos="862"/>
              </w:tabs>
              <w:kinsoku w:val="0"/>
              <w:overflowPunct w:val="0"/>
              <w:autoSpaceDE w:val="0"/>
              <w:autoSpaceDN w:val="0"/>
              <w:adjustRightInd w:val="0"/>
              <w:spacing w:before="1"/>
              <w:rPr>
                <w:color w:val="FF0000"/>
              </w:rPr>
            </w:pPr>
            <w:r w:rsidRPr="0035426C">
              <w:rPr>
                <w:color w:val="FF0000"/>
              </w:rPr>
              <w:t xml:space="preserve">private ownership of resources will mean property rights will be assigned to the owner, so tragedy of the commons will be avoided e.g. </w:t>
            </w:r>
            <w:r>
              <w:rPr>
                <w:color w:val="FF0000"/>
              </w:rPr>
              <w:t xml:space="preserve">fishing </w:t>
            </w:r>
            <w:r w:rsidRPr="0035426C">
              <w:rPr>
                <w:color w:val="FF0000"/>
              </w:rPr>
              <w:t>game reserve</w:t>
            </w:r>
            <w:r w:rsidR="0029289A">
              <w:rPr>
                <w:color w:val="FF0000"/>
              </w:rPr>
              <w:t>s.</w:t>
            </w:r>
          </w:p>
        </w:tc>
        <w:tc>
          <w:tcPr>
            <w:tcW w:w="1701" w:type="dxa"/>
          </w:tcPr>
          <w:p w14:paraId="2615FB51" w14:textId="77777777" w:rsidR="00C5297B" w:rsidRDefault="00C5297B" w:rsidP="00234F9C">
            <w:pPr>
              <w:rPr>
                <w:rFonts w:ascii="Arial" w:hAnsi="Arial" w:cs="Arial"/>
                <w:sz w:val="22"/>
                <w:szCs w:val="22"/>
              </w:rPr>
            </w:pPr>
          </w:p>
          <w:p w14:paraId="0F443EA3" w14:textId="77777777" w:rsidR="00865139" w:rsidRDefault="00865139" w:rsidP="00234F9C">
            <w:pPr>
              <w:rPr>
                <w:rFonts w:ascii="Arial" w:hAnsi="Arial" w:cs="Arial"/>
                <w:sz w:val="22"/>
                <w:szCs w:val="22"/>
              </w:rPr>
            </w:pPr>
          </w:p>
          <w:p w14:paraId="1BE99886" w14:textId="77777777" w:rsidR="00865139" w:rsidRDefault="00865139" w:rsidP="00234F9C">
            <w:pPr>
              <w:rPr>
                <w:rFonts w:ascii="Arial" w:hAnsi="Arial" w:cs="Arial"/>
                <w:sz w:val="22"/>
                <w:szCs w:val="22"/>
              </w:rPr>
            </w:pPr>
          </w:p>
          <w:p w14:paraId="1FFD5A26" w14:textId="77777777" w:rsidR="00865139" w:rsidRDefault="00865139" w:rsidP="00234F9C">
            <w:pPr>
              <w:rPr>
                <w:rFonts w:ascii="Arial" w:hAnsi="Arial" w:cs="Arial"/>
                <w:sz w:val="22"/>
                <w:szCs w:val="22"/>
              </w:rPr>
            </w:pPr>
          </w:p>
          <w:p w14:paraId="7BA07122" w14:textId="77777777" w:rsidR="00865139" w:rsidRDefault="00865139" w:rsidP="00234F9C">
            <w:pPr>
              <w:rPr>
                <w:rFonts w:ascii="Arial" w:hAnsi="Arial" w:cs="Arial"/>
                <w:sz w:val="22"/>
                <w:szCs w:val="22"/>
              </w:rPr>
            </w:pPr>
          </w:p>
          <w:p w14:paraId="5E9B2559" w14:textId="77777777" w:rsidR="00865139" w:rsidRDefault="00865139" w:rsidP="00234F9C">
            <w:pPr>
              <w:rPr>
                <w:color w:val="FF0000"/>
                <w:sz w:val="22"/>
                <w:szCs w:val="22"/>
              </w:rPr>
            </w:pPr>
            <w:r w:rsidRPr="0029289A">
              <w:rPr>
                <w:color w:val="FF0000"/>
                <w:sz w:val="22"/>
                <w:szCs w:val="22"/>
              </w:rPr>
              <w:t>1 mark</w:t>
            </w:r>
          </w:p>
          <w:p w14:paraId="4408C475" w14:textId="77777777" w:rsidR="0029289A" w:rsidRDefault="0029289A" w:rsidP="00234F9C">
            <w:pPr>
              <w:rPr>
                <w:color w:val="FF0000"/>
                <w:sz w:val="22"/>
                <w:szCs w:val="22"/>
              </w:rPr>
            </w:pPr>
          </w:p>
          <w:p w14:paraId="18342060" w14:textId="77777777" w:rsidR="0029289A" w:rsidRDefault="0029289A" w:rsidP="00234F9C">
            <w:pPr>
              <w:rPr>
                <w:color w:val="FF0000"/>
                <w:sz w:val="22"/>
                <w:szCs w:val="22"/>
              </w:rPr>
            </w:pPr>
          </w:p>
          <w:p w14:paraId="54F9356B" w14:textId="77777777" w:rsidR="0029289A" w:rsidRDefault="0029289A" w:rsidP="00234F9C">
            <w:pPr>
              <w:rPr>
                <w:color w:val="FF0000"/>
                <w:sz w:val="22"/>
                <w:szCs w:val="22"/>
              </w:rPr>
            </w:pPr>
          </w:p>
          <w:p w14:paraId="7FE92D29" w14:textId="77777777" w:rsidR="0029289A" w:rsidRDefault="0029289A" w:rsidP="00234F9C">
            <w:pPr>
              <w:rPr>
                <w:color w:val="FF0000"/>
                <w:sz w:val="22"/>
                <w:szCs w:val="22"/>
              </w:rPr>
            </w:pPr>
          </w:p>
          <w:p w14:paraId="778E4862" w14:textId="77777777" w:rsidR="0029289A" w:rsidRDefault="0029289A" w:rsidP="00234F9C">
            <w:pPr>
              <w:rPr>
                <w:color w:val="FF0000"/>
              </w:rPr>
            </w:pPr>
            <w:r>
              <w:rPr>
                <w:color w:val="FF0000"/>
              </w:rPr>
              <w:t>1mark</w:t>
            </w:r>
          </w:p>
          <w:p w14:paraId="31D0AE7C" w14:textId="77777777" w:rsidR="0029289A" w:rsidRDefault="0029289A" w:rsidP="00234F9C">
            <w:pPr>
              <w:rPr>
                <w:color w:val="FF0000"/>
              </w:rPr>
            </w:pPr>
          </w:p>
          <w:p w14:paraId="1C202DF6" w14:textId="77777777" w:rsidR="0029289A" w:rsidRDefault="0029289A" w:rsidP="00234F9C">
            <w:pPr>
              <w:rPr>
                <w:color w:val="FF0000"/>
              </w:rPr>
            </w:pPr>
          </w:p>
          <w:p w14:paraId="455203DE" w14:textId="77777777" w:rsidR="0029289A" w:rsidRDefault="0029289A" w:rsidP="00234F9C">
            <w:pPr>
              <w:rPr>
                <w:color w:val="FF0000"/>
              </w:rPr>
            </w:pPr>
          </w:p>
          <w:p w14:paraId="0A48EA14" w14:textId="77777777" w:rsidR="0029289A" w:rsidRDefault="0029289A" w:rsidP="00234F9C">
            <w:pPr>
              <w:rPr>
                <w:color w:val="FF0000"/>
              </w:rPr>
            </w:pPr>
          </w:p>
          <w:p w14:paraId="40568533" w14:textId="77777777" w:rsidR="0029289A" w:rsidRDefault="0029289A" w:rsidP="00234F9C">
            <w:pPr>
              <w:rPr>
                <w:color w:val="FF0000"/>
              </w:rPr>
            </w:pPr>
          </w:p>
          <w:p w14:paraId="1988B008" w14:textId="77777777" w:rsidR="0029289A" w:rsidRDefault="0029289A" w:rsidP="00234F9C">
            <w:pPr>
              <w:rPr>
                <w:color w:val="FF0000"/>
              </w:rPr>
            </w:pPr>
          </w:p>
          <w:p w14:paraId="4909572F" w14:textId="77777777" w:rsidR="0029289A" w:rsidRDefault="0029289A" w:rsidP="00234F9C">
            <w:pPr>
              <w:rPr>
                <w:color w:val="FF0000"/>
              </w:rPr>
            </w:pPr>
          </w:p>
          <w:p w14:paraId="334D3ED5" w14:textId="77777777" w:rsidR="0029289A" w:rsidRDefault="0029289A" w:rsidP="0029289A">
            <w:pPr>
              <w:rPr>
                <w:color w:val="FF0000"/>
              </w:rPr>
            </w:pPr>
          </w:p>
          <w:p w14:paraId="79559296" w14:textId="77777777" w:rsidR="0029289A" w:rsidRDefault="0029289A" w:rsidP="0029289A">
            <w:pPr>
              <w:rPr>
                <w:color w:val="FF0000"/>
              </w:rPr>
            </w:pPr>
          </w:p>
          <w:p w14:paraId="19711A61" w14:textId="77777777" w:rsidR="0029289A" w:rsidRDefault="0029289A" w:rsidP="0029289A">
            <w:pPr>
              <w:rPr>
                <w:color w:val="FF0000"/>
              </w:rPr>
            </w:pPr>
          </w:p>
          <w:p w14:paraId="066273EE" w14:textId="62E5801F" w:rsidR="0029289A" w:rsidRPr="00213196" w:rsidRDefault="0029289A" w:rsidP="0029289A">
            <w:pPr>
              <w:rPr>
                <w:color w:val="FF0000"/>
              </w:rPr>
            </w:pPr>
            <w:r w:rsidRPr="00213196">
              <w:rPr>
                <w:color w:val="FF0000"/>
              </w:rPr>
              <w:t xml:space="preserve">4 x 2 </w:t>
            </w:r>
          </w:p>
          <w:p w14:paraId="0A061A60" w14:textId="77777777" w:rsidR="0029289A" w:rsidRPr="00213196" w:rsidRDefault="0029289A" w:rsidP="0029289A">
            <w:pPr>
              <w:rPr>
                <w:color w:val="FF0000"/>
              </w:rPr>
            </w:pPr>
          </w:p>
          <w:p w14:paraId="52D6512B" w14:textId="122B0D45" w:rsidR="009F3411" w:rsidRPr="00213196" w:rsidRDefault="009F3411" w:rsidP="009F3411">
            <w:pPr>
              <w:rPr>
                <w:color w:val="FF0000"/>
              </w:rPr>
            </w:pPr>
            <w:r>
              <w:rPr>
                <w:color w:val="FF0000"/>
              </w:rPr>
              <w:t>Cannot all be “regulation examples” – max of 6 marks worth</w:t>
            </w:r>
          </w:p>
          <w:p w14:paraId="2DA3F04E" w14:textId="77777777" w:rsidR="0029289A" w:rsidRDefault="0029289A" w:rsidP="0029289A">
            <w:pPr>
              <w:rPr>
                <w:color w:val="FF0000"/>
              </w:rPr>
            </w:pPr>
          </w:p>
          <w:p w14:paraId="036458EA" w14:textId="77777777" w:rsidR="0029289A" w:rsidRDefault="0029289A" w:rsidP="0029289A">
            <w:pPr>
              <w:rPr>
                <w:color w:val="FF0000"/>
              </w:rPr>
            </w:pPr>
          </w:p>
          <w:p w14:paraId="272E8F19" w14:textId="302FD584" w:rsidR="0029289A" w:rsidRDefault="0029289A" w:rsidP="0029289A">
            <w:pPr>
              <w:rPr>
                <w:color w:val="FF0000"/>
              </w:rPr>
            </w:pPr>
            <w:r w:rsidRPr="00213196">
              <w:rPr>
                <w:color w:val="FF0000"/>
              </w:rPr>
              <w:t xml:space="preserve">Must provide </w:t>
            </w:r>
            <w:r>
              <w:rPr>
                <w:color w:val="FF0000"/>
              </w:rPr>
              <w:t xml:space="preserve">detailed </w:t>
            </w:r>
            <w:r w:rsidRPr="00213196">
              <w:rPr>
                <w:color w:val="FF0000"/>
              </w:rPr>
              <w:t xml:space="preserve">examples </w:t>
            </w:r>
          </w:p>
          <w:p w14:paraId="361EFDD9" w14:textId="5DFD3FF4" w:rsidR="00601FD7" w:rsidRDefault="00601FD7" w:rsidP="0029289A">
            <w:pPr>
              <w:rPr>
                <w:color w:val="FF0000"/>
              </w:rPr>
            </w:pPr>
          </w:p>
          <w:p w14:paraId="40346ABA" w14:textId="77777777" w:rsidR="0029289A" w:rsidRDefault="0029289A" w:rsidP="0029289A"/>
          <w:p w14:paraId="35EF47B3" w14:textId="77777777" w:rsidR="0029289A" w:rsidRPr="0035426C" w:rsidRDefault="0029289A" w:rsidP="0029289A">
            <w:pPr>
              <w:rPr>
                <w:color w:val="FF0000"/>
              </w:rPr>
            </w:pPr>
            <w:r w:rsidRPr="0035426C">
              <w:rPr>
                <w:color w:val="FF0000"/>
              </w:rPr>
              <w:t>PEE</w:t>
            </w:r>
          </w:p>
          <w:p w14:paraId="223506F0" w14:textId="77777777" w:rsidR="0029289A" w:rsidRDefault="0029289A" w:rsidP="00234F9C">
            <w:pPr>
              <w:rPr>
                <w:color w:val="FF0000"/>
              </w:rPr>
            </w:pPr>
          </w:p>
          <w:p w14:paraId="169DD80D" w14:textId="4AB1CDE7" w:rsidR="0029289A" w:rsidRPr="0029289A" w:rsidRDefault="0029289A" w:rsidP="00234F9C">
            <w:pPr>
              <w:rPr>
                <w:color w:val="FF0000"/>
              </w:rPr>
            </w:pPr>
          </w:p>
        </w:tc>
      </w:tr>
    </w:tbl>
    <w:p w14:paraId="1FBF408D" w14:textId="071C203E" w:rsidR="00D40F3D" w:rsidRDefault="00D40F3D" w:rsidP="00021FBB">
      <w:pPr>
        <w:tabs>
          <w:tab w:val="left" w:pos="567"/>
          <w:tab w:val="left" w:pos="8505"/>
        </w:tabs>
        <w:rPr>
          <w:rFonts w:ascii="Arial" w:hAnsi="Arial" w:cs="Arial"/>
          <w:b/>
        </w:rPr>
      </w:pPr>
    </w:p>
    <w:p w14:paraId="5D0D94C8" w14:textId="77777777" w:rsidR="00D40F3D" w:rsidRDefault="00D40F3D" w:rsidP="00021FBB">
      <w:pPr>
        <w:tabs>
          <w:tab w:val="left" w:pos="567"/>
          <w:tab w:val="left" w:pos="8505"/>
        </w:tabs>
        <w:rPr>
          <w:rFonts w:ascii="Arial" w:hAnsi="Arial" w:cs="Arial"/>
          <w:b/>
        </w:rPr>
      </w:pPr>
    </w:p>
    <w:p w14:paraId="268F4278" w14:textId="5037B7F7" w:rsidR="00A56402" w:rsidRPr="00A56402" w:rsidRDefault="00A56402" w:rsidP="00A56402">
      <w:pPr>
        <w:rPr>
          <w:rFonts w:ascii="Arial" w:hAnsi="Arial" w:cs="Arial"/>
          <w:b/>
          <w:bCs/>
          <w:sz w:val="22"/>
          <w:szCs w:val="22"/>
        </w:rPr>
      </w:pPr>
      <w:r w:rsidRPr="00A56402">
        <w:rPr>
          <w:rFonts w:ascii="Arial" w:hAnsi="Arial" w:cs="Arial"/>
          <w:b/>
          <w:bCs/>
          <w:sz w:val="22"/>
          <w:szCs w:val="22"/>
        </w:rPr>
        <w:t>Question 31</w:t>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r>
      <w:r w:rsidRPr="00A56402">
        <w:rPr>
          <w:rFonts w:ascii="Arial" w:hAnsi="Arial" w:cs="Arial"/>
          <w:b/>
          <w:bCs/>
          <w:sz w:val="22"/>
          <w:szCs w:val="22"/>
        </w:rPr>
        <w:tab/>
        <w:t>(20 marks)</w:t>
      </w:r>
    </w:p>
    <w:p w14:paraId="61905286" w14:textId="12E9D78F" w:rsidR="001641B3" w:rsidRDefault="001641B3" w:rsidP="001641B3">
      <w:pPr>
        <w:rPr>
          <w:rFonts w:ascii="Arial" w:hAnsi="Arial" w:cs="Arial"/>
          <w:bCs/>
          <w:sz w:val="22"/>
          <w:szCs w:val="22"/>
        </w:rPr>
      </w:pPr>
    </w:p>
    <w:p w14:paraId="2FFF377B" w14:textId="77777777" w:rsidR="001641B3" w:rsidRPr="008118F5" w:rsidRDefault="001641B3" w:rsidP="001641B3"/>
    <w:p w14:paraId="78BABFA2" w14:textId="62AF37C6" w:rsidR="001641B3" w:rsidRPr="008118F5" w:rsidRDefault="001641B3" w:rsidP="001641B3">
      <w:pPr>
        <w:pStyle w:val="ListParagraph"/>
        <w:widowControl w:val="0"/>
        <w:numPr>
          <w:ilvl w:val="0"/>
          <w:numId w:val="9"/>
        </w:numPr>
        <w:ind w:left="284" w:hanging="284"/>
        <w:contextualSpacing w:val="0"/>
      </w:pPr>
      <w:r w:rsidRPr="008118F5">
        <w:t>Using examples, differentiate between a compet</w:t>
      </w:r>
      <w:r>
        <w:t xml:space="preserve">itive and non-competitive markets    </w:t>
      </w:r>
      <w:r w:rsidRPr="008118F5">
        <w:t>(</w:t>
      </w:r>
      <w:r w:rsidR="00460E69">
        <w:t>6</w:t>
      </w:r>
      <w:r w:rsidRPr="008118F5">
        <w:t xml:space="preserve"> marks)</w:t>
      </w:r>
    </w:p>
    <w:p w14:paraId="2F56ABB4" w14:textId="77777777" w:rsidR="001641B3" w:rsidRPr="008118F5" w:rsidRDefault="001641B3" w:rsidP="001641B3">
      <w:pPr>
        <w:ind w:left="284" w:hanging="142"/>
      </w:pPr>
    </w:p>
    <w:p w14:paraId="2B05E9FD" w14:textId="375EABFD" w:rsidR="001641B3" w:rsidRDefault="001641B3" w:rsidP="001641B3">
      <w:pPr>
        <w:ind w:left="284" w:hanging="284"/>
      </w:pPr>
      <w:r w:rsidRPr="008118F5">
        <w:t>(b) With the aid of a diagram, explain how market power impact</w:t>
      </w:r>
      <w:r w:rsidR="00460E69">
        <w:t>s</w:t>
      </w:r>
      <w:r w:rsidRPr="008118F5">
        <w:t xml:space="preserve"> on the market for groceries.</w:t>
      </w:r>
      <w:r w:rsidRPr="008118F5">
        <w:tab/>
      </w:r>
      <w:r w:rsidRPr="008118F5">
        <w:tab/>
      </w:r>
      <w:r w:rsidRPr="008118F5">
        <w:tab/>
      </w:r>
      <w:r w:rsidRPr="008118F5">
        <w:tab/>
      </w:r>
      <w:r w:rsidRPr="008118F5">
        <w:tab/>
      </w:r>
      <w:r w:rsidRPr="008118F5">
        <w:tab/>
        <w:t xml:space="preserve">                          </w:t>
      </w:r>
      <w:r w:rsidRPr="008118F5">
        <w:tab/>
        <w:t xml:space="preserve">            </w:t>
      </w:r>
      <w:r>
        <w:tab/>
      </w:r>
      <w:r>
        <w:tab/>
        <w:t xml:space="preserve">        (6 marks)</w:t>
      </w:r>
    </w:p>
    <w:p w14:paraId="1CEE6155" w14:textId="77777777" w:rsidR="001641B3" w:rsidRPr="008118F5" w:rsidRDefault="001641B3" w:rsidP="001641B3">
      <w:pPr>
        <w:ind w:left="284" w:hanging="284"/>
      </w:pPr>
    </w:p>
    <w:p w14:paraId="0018CC3B" w14:textId="07AC6F6B" w:rsidR="001641B3" w:rsidRPr="008118F5" w:rsidRDefault="001641B3" w:rsidP="001641B3">
      <w:pPr>
        <w:ind w:left="284" w:hanging="284"/>
      </w:pPr>
      <w:r w:rsidRPr="008118F5">
        <w:t xml:space="preserve">(c)  Select </w:t>
      </w:r>
      <w:r w:rsidR="00460E69">
        <w:t>four</w:t>
      </w:r>
      <w:r w:rsidRPr="008118F5">
        <w:t xml:space="preserve"> (</w:t>
      </w:r>
      <w:r w:rsidR="00460E69">
        <w:t>4</w:t>
      </w:r>
      <w:r w:rsidRPr="008118F5">
        <w:t>) restrictive trade practices and explain their impact on the efficiency of markets.</w:t>
      </w:r>
      <w:r w:rsidRPr="008118F5">
        <w:tab/>
      </w:r>
      <w:r w:rsidRPr="008118F5">
        <w:tab/>
      </w:r>
      <w:r w:rsidRPr="008118F5">
        <w:tab/>
      </w:r>
      <w:r w:rsidRPr="008118F5">
        <w:tab/>
      </w:r>
      <w:r w:rsidRPr="008118F5">
        <w:tab/>
      </w:r>
      <w:r w:rsidRPr="008118F5">
        <w:tab/>
      </w:r>
      <w:r w:rsidRPr="008118F5">
        <w:tab/>
        <w:t xml:space="preserve">                                  </w:t>
      </w:r>
      <w:r>
        <w:t xml:space="preserve">                   </w:t>
      </w:r>
      <w:r w:rsidRPr="008118F5">
        <w:t xml:space="preserve"> </w:t>
      </w:r>
      <w:r>
        <w:t xml:space="preserve"> </w:t>
      </w:r>
      <w:r w:rsidR="000808DB">
        <w:t xml:space="preserve">  </w:t>
      </w:r>
      <w:r w:rsidRPr="008118F5">
        <w:t>(</w:t>
      </w:r>
      <w:r w:rsidR="00667E2B">
        <w:t>8</w:t>
      </w:r>
      <w:r w:rsidRPr="008118F5">
        <w:t xml:space="preserve"> marks)</w:t>
      </w:r>
    </w:p>
    <w:p w14:paraId="140998EE" w14:textId="2C5B67DF" w:rsidR="001641B3" w:rsidRDefault="001641B3" w:rsidP="00A56402">
      <w:pPr>
        <w:rPr>
          <w:rFonts w:ascii="Arial" w:hAnsi="Arial" w:cs="Arial"/>
          <w:bCs/>
          <w:sz w:val="22"/>
          <w:szCs w:val="22"/>
        </w:rPr>
      </w:pPr>
    </w:p>
    <w:tbl>
      <w:tblPr>
        <w:tblStyle w:val="TableGrid"/>
        <w:tblW w:w="10491" w:type="dxa"/>
        <w:tblInd w:w="-431" w:type="dxa"/>
        <w:tblLayout w:type="fixed"/>
        <w:tblLook w:val="04A0" w:firstRow="1" w:lastRow="0" w:firstColumn="1" w:lastColumn="0" w:noHBand="0" w:noVBand="1"/>
      </w:tblPr>
      <w:tblGrid>
        <w:gridCol w:w="9640"/>
        <w:gridCol w:w="851"/>
      </w:tblGrid>
      <w:tr w:rsidR="001641B3" w:rsidRPr="00F845AE" w14:paraId="621F61F9" w14:textId="77777777" w:rsidTr="00144928">
        <w:tc>
          <w:tcPr>
            <w:tcW w:w="9640" w:type="dxa"/>
          </w:tcPr>
          <w:p w14:paraId="41282861" w14:textId="1D489E56" w:rsidR="001641B3" w:rsidRPr="00F845AE" w:rsidRDefault="001641B3" w:rsidP="007345FE">
            <w:pPr>
              <w:rPr>
                <w:b/>
                <w:lang w:val="en-US"/>
              </w:rPr>
            </w:pPr>
            <w:r w:rsidRPr="00F845AE">
              <w:rPr>
                <w:b/>
                <w:lang w:val="en-US"/>
              </w:rPr>
              <w:t>Question 3</w:t>
            </w:r>
            <w:r w:rsidR="009F3411">
              <w:rPr>
                <w:b/>
                <w:lang w:val="en-US"/>
              </w:rPr>
              <w:t>1</w:t>
            </w:r>
          </w:p>
          <w:p w14:paraId="3CA1DD5E" w14:textId="77777777" w:rsidR="001641B3" w:rsidRPr="00F845AE" w:rsidRDefault="001641B3" w:rsidP="007345FE">
            <w:pPr>
              <w:rPr>
                <w:b/>
                <w:lang w:val="en-US"/>
              </w:rPr>
            </w:pPr>
          </w:p>
          <w:p w14:paraId="28B6279B" w14:textId="77777777" w:rsidR="001641B3" w:rsidRPr="00C83EA0" w:rsidRDefault="001641B3" w:rsidP="001641B3">
            <w:pPr>
              <w:pStyle w:val="ListParagraph"/>
              <w:widowControl w:val="0"/>
              <w:numPr>
                <w:ilvl w:val="0"/>
                <w:numId w:val="12"/>
              </w:numPr>
              <w:rPr>
                <w:b/>
              </w:rPr>
            </w:pPr>
            <w:r w:rsidRPr="00C83EA0">
              <w:rPr>
                <w:b/>
              </w:rPr>
              <w:t xml:space="preserve">Using examples, differentiate between a competitive and non-competitive markets    </w:t>
            </w:r>
          </w:p>
          <w:p w14:paraId="6F1A3195" w14:textId="77777777" w:rsidR="001641B3" w:rsidRDefault="001641B3" w:rsidP="007345FE">
            <w:pPr>
              <w:pStyle w:val="ListParagraph"/>
              <w:widowControl w:val="0"/>
              <w:ind w:left="178"/>
              <w:contextualSpacing w:val="0"/>
              <w:rPr>
                <w:b/>
              </w:rPr>
            </w:pPr>
          </w:p>
          <w:p w14:paraId="5AED1DE2" w14:textId="5893D64B" w:rsidR="001641B3" w:rsidRPr="008C1C84" w:rsidRDefault="00EF45DD" w:rsidP="007345FE">
            <w:pPr>
              <w:pStyle w:val="ListParagraph"/>
              <w:widowControl w:val="0"/>
              <w:ind w:left="743" w:hanging="565"/>
              <w:contextualSpacing w:val="0"/>
              <w:rPr>
                <w:color w:val="FF0000"/>
              </w:rPr>
            </w:pPr>
            <w:r>
              <w:rPr>
                <w:color w:val="FF0000"/>
              </w:rPr>
              <w:t>2</w:t>
            </w:r>
            <w:r w:rsidR="001641B3" w:rsidRPr="008C1C84">
              <w:rPr>
                <w:color w:val="FF0000"/>
              </w:rPr>
              <w:t xml:space="preserve"> marks for listing characteristics</w:t>
            </w:r>
            <w:r>
              <w:rPr>
                <w:color w:val="FF0000"/>
              </w:rPr>
              <w:t xml:space="preserve"> </w:t>
            </w:r>
            <w:r w:rsidR="00667E2B">
              <w:rPr>
                <w:color w:val="FF0000"/>
              </w:rPr>
              <w:t xml:space="preserve">               </w:t>
            </w:r>
            <w:proofErr w:type="gramStart"/>
            <w:r w:rsidR="00667E2B">
              <w:rPr>
                <w:color w:val="FF0000"/>
              </w:rPr>
              <w:t xml:space="preserve">   </w:t>
            </w:r>
            <w:r>
              <w:rPr>
                <w:color w:val="FF0000"/>
              </w:rPr>
              <w:t>(</w:t>
            </w:r>
            <w:proofErr w:type="gramEnd"/>
            <w:r>
              <w:rPr>
                <w:color w:val="FF0000"/>
              </w:rPr>
              <w:t>0.5 each)</w:t>
            </w:r>
            <w:r w:rsidR="001641B3" w:rsidRPr="008C1C84">
              <w:rPr>
                <w:color w:val="FF0000"/>
              </w:rPr>
              <w:t xml:space="preserve"> </w:t>
            </w:r>
          </w:p>
          <w:p w14:paraId="55A05193" w14:textId="77777777" w:rsidR="001641B3" w:rsidRPr="008C1C84" w:rsidRDefault="001641B3" w:rsidP="007345FE">
            <w:pPr>
              <w:pStyle w:val="ListParagraph"/>
              <w:widowControl w:val="0"/>
              <w:ind w:left="743" w:hanging="565"/>
              <w:contextualSpacing w:val="0"/>
              <w:rPr>
                <w:color w:val="FF0000"/>
              </w:rPr>
            </w:pPr>
            <w:r w:rsidRPr="008C1C84">
              <w:rPr>
                <w:color w:val="FF0000"/>
              </w:rPr>
              <w:t xml:space="preserve">1 mark for example of competitive market </w:t>
            </w:r>
          </w:p>
          <w:p w14:paraId="02665284" w14:textId="77777777" w:rsidR="001641B3" w:rsidRPr="008C1C84" w:rsidRDefault="001641B3" w:rsidP="007345FE">
            <w:pPr>
              <w:pStyle w:val="ListParagraph"/>
              <w:widowControl w:val="0"/>
              <w:ind w:left="743" w:hanging="565"/>
              <w:contextualSpacing w:val="0"/>
              <w:rPr>
                <w:color w:val="FF0000"/>
              </w:rPr>
            </w:pPr>
            <w:r w:rsidRPr="008C1C84">
              <w:rPr>
                <w:color w:val="FF0000"/>
              </w:rPr>
              <w:t xml:space="preserve">1 mark for example of non-competitive market </w:t>
            </w:r>
          </w:p>
          <w:p w14:paraId="2A784AD3" w14:textId="77777777" w:rsidR="001641B3" w:rsidRDefault="001641B3" w:rsidP="007345FE">
            <w:pPr>
              <w:pStyle w:val="ListParagraph"/>
              <w:widowControl w:val="0"/>
              <w:ind w:left="178"/>
              <w:contextualSpacing w:val="0"/>
              <w:rPr>
                <w:b/>
              </w:rPr>
            </w:pPr>
          </w:p>
          <w:p w14:paraId="63DB5552" w14:textId="77777777" w:rsidR="001641B3" w:rsidRDefault="001641B3" w:rsidP="007345FE">
            <w:pPr>
              <w:pStyle w:val="ListParagraph"/>
              <w:widowControl w:val="0"/>
              <w:ind w:left="178"/>
              <w:contextualSpacing w:val="0"/>
              <w:rPr>
                <w:b/>
              </w:rPr>
            </w:pPr>
            <w:r>
              <w:rPr>
                <w:b/>
              </w:rPr>
              <w:t xml:space="preserve">A competitive market is </w:t>
            </w:r>
            <w:proofErr w:type="spellStart"/>
            <w:r>
              <w:rPr>
                <w:b/>
              </w:rPr>
              <w:t>characterised</w:t>
            </w:r>
            <w:proofErr w:type="spellEnd"/>
            <w:r>
              <w:rPr>
                <w:b/>
              </w:rPr>
              <w:t xml:space="preserve"> by </w:t>
            </w:r>
          </w:p>
          <w:p w14:paraId="7065255E"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A large number of buyers and sellers</w:t>
            </w:r>
          </w:p>
          <w:p w14:paraId="73578DA4"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 xml:space="preserve">Firms are price takers </w:t>
            </w:r>
          </w:p>
          <w:p w14:paraId="00E1CE95"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Very similar products</w:t>
            </w:r>
          </w:p>
          <w:p w14:paraId="71BEE34C" w14:textId="77777777" w:rsidR="001641B3" w:rsidRPr="00884D3F" w:rsidRDefault="001641B3" w:rsidP="001641B3">
            <w:pPr>
              <w:pStyle w:val="ListParagraph"/>
              <w:widowControl w:val="0"/>
              <w:numPr>
                <w:ilvl w:val="0"/>
                <w:numId w:val="10"/>
              </w:numPr>
              <w:contextualSpacing w:val="0"/>
              <w:rPr>
                <w:color w:val="FF0000"/>
              </w:rPr>
            </w:pPr>
            <w:r w:rsidRPr="008C1C84">
              <w:rPr>
                <w:color w:val="FF0000"/>
              </w:rPr>
              <w:t xml:space="preserve">Easy entry into the market </w:t>
            </w:r>
          </w:p>
          <w:p w14:paraId="4322CB27" w14:textId="77777777" w:rsidR="001641B3" w:rsidRPr="009253B3" w:rsidRDefault="001641B3" w:rsidP="007345FE">
            <w:pPr>
              <w:pStyle w:val="ListParagraph"/>
              <w:widowControl w:val="0"/>
              <w:ind w:left="178"/>
              <w:contextualSpacing w:val="0"/>
              <w:rPr>
                <w:b/>
              </w:rPr>
            </w:pPr>
          </w:p>
          <w:p w14:paraId="28D875CE" w14:textId="77777777" w:rsidR="001641B3" w:rsidRDefault="001641B3" w:rsidP="007345FE">
            <w:pPr>
              <w:pStyle w:val="ListParagraph"/>
              <w:widowControl w:val="0"/>
              <w:ind w:left="178"/>
              <w:contextualSpacing w:val="0"/>
              <w:rPr>
                <w:b/>
              </w:rPr>
            </w:pPr>
            <w:r w:rsidRPr="009253B3">
              <w:rPr>
                <w:b/>
              </w:rPr>
              <w:t xml:space="preserve">A Non-competitive market </w:t>
            </w:r>
          </w:p>
          <w:p w14:paraId="132C2320"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A small number of firms</w:t>
            </w:r>
          </w:p>
          <w:p w14:paraId="1F4C3A73"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 xml:space="preserve">Product differentiation </w:t>
            </w:r>
          </w:p>
          <w:p w14:paraId="4A6B0D9E" w14:textId="77777777" w:rsidR="001641B3" w:rsidRPr="008C1C84" w:rsidRDefault="001641B3" w:rsidP="001641B3">
            <w:pPr>
              <w:pStyle w:val="ListParagraph"/>
              <w:widowControl w:val="0"/>
              <w:numPr>
                <w:ilvl w:val="0"/>
                <w:numId w:val="10"/>
              </w:numPr>
              <w:contextualSpacing w:val="0"/>
              <w:rPr>
                <w:color w:val="FF0000"/>
              </w:rPr>
            </w:pPr>
            <w:r w:rsidRPr="008C1C84">
              <w:rPr>
                <w:color w:val="FF0000"/>
              </w:rPr>
              <w:t>Firms are price setters</w:t>
            </w:r>
          </w:p>
          <w:p w14:paraId="07F636F3" w14:textId="77777777" w:rsidR="001641B3" w:rsidRDefault="001641B3" w:rsidP="001641B3">
            <w:pPr>
              <w:pStyle w:val="ListParagraph"/>
              <w:widowControl w:val="0"/>
              <w:numPr>
                <w:ilvl w:val="0"/>
                <w:numId w:val="10"/>
              </w:numPr>
              <w:contextualSpacing w:val="0"/>
              <w:rPr>
                <w:color w:val="FF0000"/>
              </w:rPr>
            </w:pPr>
            <w:r w:rsidRPr="008C1C84">
              <w:rPr>
                <w:color w:val="FF0000"/>
              </w:rPr>
              <w:t>Entry in to the market is restricted</w:t>
            </w:r>
          </w:p>
          <w:p w14:paraId="0BA6C5DF" w14:textId="77777777" w:rsidR="001641B3" w:rsidRPr="003B6EB9" w:rsidRDefault="001641B3" w:rsidP="007345FE">
            <w:pPr>
              <w:pStyle w:val="ListParagraph"/>
              <w:widowControl w:val="0"/>
              <w:ind w:left="1363"/>
              <w:contextualSpacing w:val="0"/>
              <w:rPr>
                <w:color w:val="FF0000"/>
              </w:rPr>
            </w:pPr>
          </w:p>
          <w:p w14:paraId="1801BB54" w14:textId="77777777" w:rsidR="001641B3" w:rsidRPr="00C83EA0" w:rsidRDefault="001641B3" w:rsidP="001641B3">
            <w:pPr>
              <w:pStyle w:val="NormalWeb"/>
              <w:numPr>
                <w:ilvl w:val="0"/>
                <w:numId w:val="12"/>
              </w:numPr>
              <w:spacing w:line="390" w:lineRule="atLeast"/>
              <w:rPr>
                <w:rFonts w:asciiTheme="minorHAnsi" w:hAnsiTheme="minorHAnsi"/>
                <w:color w:val="1D1D1D"/>
                <w:sz w:val="22"/>
                <w:szCs w:val="22"/>
                <w:lang w:eastAsia="en-AU"/>
              </w:rPr>
            </w:pPr>
            <w:r w:rsidRPr="00226F28">
              <w:rPr>
                <w:rFonts w:asciiTheme="minorHAnsi" w:hAnsiTheme="minorHAnsi"/>
                <w:b/>
                <w:sz w:val="22"/>
                <w:szCs w:val="22"/>
              </w:rPr>
              <w:t>With the aid of a diagram, explain how market power can impact on the market for groceries.</w:t>
            </w:r>
          </w:p>
          <w:p w14:paraId="5C6EF9BE" w14:textId="77777777" w:rsidR="001641B3" w:rsidRDefault="001641B3" w:rsidP="007345FE">
            <w:pPr>
              <w:pStyle w:val="NormalWeb"/>
              <w:ind w:left="720"/>
              <w:rPr>
                <w:rFonts w:asciiTheme="minorHAnsi" w:hAnsiTheme="minorHAnsi"/>
                <w:color w:val="FF0000"/>
                <w:sz w:val="22"/>
                <w:szCs w:val="22"/>
                <w:lang w:eastAsia="en-AU"/>
              </w:rPr>
            </w:pPr>
          </w:p>
          <w:p w14:paraId="286FD115" w14:textId="77777777" w:rsidR="001641B3" w:rsidRDefault="001641B3" w:rsidP="007345FE">
            <w:pPr>
              <w:pStyle w:val="NormalWeb"/>
              <w:ind w:left="720"/>
              <w:rPr>
                <w:rFonts w:asciiTheme="minorHAnsi" w:hAnsiTheme="minorHAnsi"/>
                <w:color w:val="FF0000"/>
                <w:sz w:val="22"/>
                <w:szCs w:val="22"/>
                <w:lang w:eastAsia="en-AU"/>
              </w:rPr>
            </w:pPr>
            <w:r>
              <w:rPr>
                <w:noProof/>
                <w:sz w:val="20"/>
                <w:szCs w:val="20"/>
                <w:lang w:val="en-AU" w:eastAsia="en-AU"/>
              </w:rPr>
              <mc:AlternateContent>
                <mc:Choice Requires="wpg">
                  <w:drawing>
                    <wp:inline distT="0" distB="0" distL="0" distR="0" wp14:anchorId="68FE723C" wp14:editId="04714D67">
                      <wp:extent cx="2252663" cy="10096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663" cy="1009650"/>
                                <a:chOff x="0" y="0"/>
                                <a:chExt cx="6394" cy="3030"/>
                              </a:xfrm>
                            </wpg:grpSpPr>
                            <pic:pic xmlns:pic="http://schemas.openxmlformats.org/drawingml/2006/picture">
                              <pic:nvPicPr>
                                <pic:cNvPr id="47"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9"/>
                                  <a:ext cx="640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6"/>
                              <wps:cNvSpPr txBox="1">
                                <a:spLocks noChangeArrowheads="1"/>
                              </wps:cNvSpPr>
                              <wps:spPr bwMode="auto">
                                <a:xfrm>
                                  <a:off x="2800" y="0"/>
                                  <a:ext cx="1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F30A" w14:textId="77777777" w:rsidR="001641B3" w:rsidRDefault="001641B3" w:rsidP="001641B3">
                                    <w:pPr>
                                      <w:pStyle w:val="BodyText"/>
                                      <w:kinsoku w:val="0"/>
                                      <w:overflowPunct w:val="0"/>
                                      <w:spacing w:line="220" w:lineRule="exact"/>
                                      <w:rPr>
                                        <w:color w:val="646464"/>
                                        <w:w w:val="104"/>
                                        <w:sz w:val="22"/>
                                        <w:szCs w:val="22"/>
                                      </w:rPr>
                                    </w:pPr>
                                    <w:r>
                                      <w:rPr>
                                        <w:color w:val="646464"/>
                                        <w:w w:val="104"/>
                                        <w:sz w:val="22"/>
                                        <w:szCs w:val="22"/>
                                      </w:rPr>
                                      <w:t>s</w:t>
                                    </w:r>
                                  </w:p>
                                </w:txbxContent>
                              </wps:txbx>
                              <wps:bodyPr rot="0" vert="horz" wrap="square" lIns="0" tIns="0" rIns="0" bIns="0" anchor="t" anchorCtr="0" upright="1">
                                <a:noAutofit/>
                              </wps:bodyPr>
                            </wps:wsp>
                            <wps:wsp>
                              <wps:cNvPr id="49" name="Text Box 37"/>
                              <wps:cNvSpPr txBox="1">
                                <a:spLocks noChangeArrowheads="1"/>
                              </wps:cNvSpPr>
                              <wps:spPr bwMode="auto">
                                <a:xfrm>
                                  <a:off x="3116" y="2809"/>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A6FE" w14:textId="77777777" w:rsidR="001641B3" w:rsidRDefault="001641B3" w:rsidP="001641B3">
                                    <w:pPr>
                                      <w:pStyle w:val="BodyText"/>
                                      <w:kinsoku w:val="0"/>
                                      <w:overflowPunct w:val="0"/>
                                      <w:spacing w:line="220" w:lineRule="exact"/>
                                      <w:rPr>
                                        <w:rFonts w:ascii="Courier New" w:hAnsi="Courier New" w:cs="Courier New"/>
                                        <w:color w:val="646464"/>
                                        <w:w w:val="99"/>
                                        <w:sz w:val="22"/>
                                        <w:szCs w:val="22"/>
                                      </w:rPr>
                                    </w:pPr>
                                    <w:r>
                                      <w:rPr>
                                        <w:rFonts w:ascii="Courier New" w:hAnsi="Courier New" w:cs="Courier New"/>
                                        <w:color w:val="646464"/>
                                        <w:w w:val="99"/>
                                        <w:sz w:val="22"/>
                                        <w:szCs w:val="22"/>
                                      </w:rPr>
                                      <w:t>D</w:t>
                                    </w:r>
                                  </w:p>
                                </w:txbxContent>
                              </wps:txbx>
                              <wps:bodyPr rot="0" vert="horz" wrap="square" lIns="0" tIns="0" rIns="0" bIns="0" anchor="t" anchorCtr="0" upright="1">
                                <a:noAutofit/>
                              </wps:bodyPr>
                            </wps:wsp>
                          </wpg:wgp>
                        </a:graphicData>
                      </a:graphic>
                    </wp:inline>
                  </w:drawing>
                </mc:Choice>
                <mc:Fallback>
                  <w:pict>
                    <v:group w14:anchorId="68FE723C" id="Group 46" o:spid="_x0000_s1027" style="width:177.4pt;height:79.5pt;mso-position-horizontal-relative:char;mso-position-vertical-relative:line" coordsize="6394,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top:9;width:640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">
                        <v:imagedata r:id="rId12" o:title=""/>
                      </v:shape>
                      <v:shape id="Text Box 36" o:spid="_x0000_s1029" type="#_x0000_t202" style="position:absolute;left:2800;width:11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515F30A" w14:textId="77777777" w:rsidR="001641B3" w:rsidRDefault="001641B3" w:rsidP="001641B3">
                              <w:pPr>
                                <w:pStyle w:val="BodyText"/>
                                <w:kinsoku w:val="0"/>
                                <w:overflowPunct w:val="0"/>
                                <w:spacing w:line="220" w:lineRule="exact"/>
                                <w:rPr>
                                  <w:color w:val="646464"/>
                                  <w:w w:val="104"/>
                                  <w:sz w:val="22"/>
                                  <w:szCs w:val="22"/>
                                </w:rPr>
                              </w:pPr>
                              <w:r>
                                <w:rPr>
                                  <w:color w:val="646464"/>
                                  <w:w w:val="104"/>
                                  <w:sz w:val="22"/>
                                  <w:szCs w:val="22"/>
                                </w:rPr>
                                <w:t>s</w:t>
                              </w:r>
                            </w:p>
                          </w:txbxContent>
                        </v:textbox>
                      </v:shape>
                      <v:shape id="Text Box 37" o:spid="_x0000_s1030" type="#_x0000_t202" style="position:absolute;left:3116;top:280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619A6FE" w14:textId="77777777" w:rsidR="001641B3" w:rsidRDefault="001641B3" w:rsidP="001641B3">
                              <w:pPr>
                                <w:pStyle w:val="BodyText"/>
                                <w:kinsoku w:val="0"/>
                                <w:overflowPunct w:val="0"/>
                                <w:spacing w:line="220" w:lineRule="exact"/>
                                <w:rPr>
                                  <w:rFonts w:ascii="Courier New" w:hAnsi="Courier New" w:cs="Courier New"/>
                                  <w:color w:val="646464"/>
                                  <w:w w:val="99"/>
                                  <w:sz w:val="22"/>
                                  <w:szCs w:val="22"/>
                                </w:rPr>
                              </w:pPr>
                              <w:r>
                                <w:rPr>
                                  <w:rFonts w:ascii="Courier New" w:hAnsi="Courier New" w:cs="Courier New"/>
                                  <w:color w:val="646464"/>
                                  <w:w w:val="99"/>
                                  <w:sz w:val="22"/>
                                  <w:szCs w:val="22"/>
                                </w:rPr>
                                <w:t>D</w:t>
                              </w:r>
                            </w:p>
                          </w:txbxContent>
                        </v:textbox>
                      </v:shape>
                      <w10:anchorlock/>
                    </v:group>
                  </w:pict>
                </mc:Fallback>
              </mc:AlternateContent>
            </w:r>
          </w:p>
          <w:p w14:paraId="64B4CB0C" w14:textId="77777777" w:rsidR="001641B3" w:rsidRDefault="001641B3" w:rsidP="007345FE">
            <w:pPr>
              <w:pStyle w:val="NormalWeb"/>
              <w:ind w:left="1363"/>
              <w:rPr>
                <w:rFonts w:asciiTheme="minorHAnsi" w:hAnsiTheme="minorHAnsi"/>
                <w:color w:val="FF0000"/>
                <w:sz w:val="22"/>
                <w:szCs w:val="22"/>
                <w:lang w:eastAsia="en-AU"/>
              </w:rPr>
            </w:pPr>
          </w:p>
          <w:p w14:paraId="06DE82F3" w14:textId="77777777" w:rsidR="001641B3" w:rsidRDefault="001641B3" w:rsidP="007345FE">
            <w:pPr>
              <w:pStyle w:val="NormalWeb"/>
              <w:ind w:left="720"/>
              <w:rPr>
                <w:rFonts w:asciiTheme="minorHAnsi" w:hAnsiTheme="minorHAnsi"/>
                <w:color w:val="FF0000"/>
                <w:sz w:val="22"/>
                <w:szCs w:val="22"/>
                <w:lang w:eastAsia="en-AU"/>
              </w:rPr>
            </w:pPr>
            <w:r>
              <w:rPr>
                <w:rFonts w:asciiTheme="minorHAnsi" w:hAnsiTheme="minorHAnsi"/>
                <w:color w:val="FF0000"/>
                <w:sz w:val="22"/>
                <w:szCs w:val="22"/>
                <w:lang w:eastAsia="en-AU"/>
              </w:rPr>
              <w:t xml:space="preserve">Explanation of diagram x 2 </w:t>
            </w:r>
          </w:p>
          <w:p w14:paraId="215253DC" w14:textId="6528522D" w:rsidR="001641B3" w:rsidRDefault="001641B3" w:rsidP="001641B3">
            <w:pPr>
              <w:pStyle w:val="ListBullet"/>
              <w:numPr>
                <w:ilvl w:val="0"/>
                <w:numId w:val="13"/>
              </w:numPr>
              <w:rPr>
                <w:rFonts w:asciiTheme="minorHAnsi" w:hAnsiTheme="minorHAnsi"/>
                <w:color w:val="FF0000"/>
                <w:sz w:val="22"/>
                <w:szCs w:val="22"/>
                <w:lang w:val="en-GB"/>
              </w:rPr>
            </w:pPr>
            <w:r w:rsidRPr="00C83EA0">
              <w:rPr>
                <w:rFonts w:asciiTheme="minorHAnsi" w:hAnsiTheme="minorHAnsi"/>
                <w:color w:val="FF0000"/>
                <w:sz w:val="22"/>
                <w:szCs w:val="22"/>
                <w:lang w:val="en-GB"/>
              </w:rPr>
              <w:t>earn extra profit at the expense of efficiency by setting prices above those that would exist in competitive mark</w:t>
            </w:r>
            <w:r>
              <w:rPr>
                <w:rFonts w:asciiTheme="minorHAnsi" w:hAnsiTheme="minorHAnsi"/>
                <w:color w:val="FF0000"/>
                <w:sz w:val="22"/>
                <w:szCs w:val="22"/>
                <w:lang w:val="en-GB"/>
              </w:rPr>
              <w:t>ets.</w:t>
            </w:r>
          </w:p>
          <w:p w14:paraId="56E56389" w14:textId="7A2C686F" w:rsidR="00667E2B" w:rsidRPr="00C83EA0" w:rsidRDefault="00667E2B" w:rsidP="001641B3">
            <w:pPr>
              <w:pStyle w:val="ListBullet"/>
              <w:numPr>
                <w:ilvl w:val="0"/>
                <w:numId w:val="13"/>
              </w:numPr>
              <w:rPr>
                <w:rFonts w:asciiTheme="minorHAnsi" w:hAnsiTheme="minorHAnsi"/>
                <w:color w:val="FF0000"/>
                <w:sz w:val="22"/>
                <w:szCs w:val="22"/>
                <w:lang w:val="en-GB"/>
              </w:rPr>
            </w:pPr>
            <w:r>
              <w:rPr>
                <w:rFonts w:asciiTheme="minorHAnsi" w:hAnsiTheme="minorHAnsi"/>
                <w:color w:val="FF0000"/>
                <w:sz w:val="22"/>
                <w:szCs w:val="22"/>
                <w:lang w:val="en-GB"/>
              </w:rPr>
              <w:t>Total surplus falls. The CS falls by more than the increase to PS</w:t>
            </w:r>
            <w:bookmarkStart w:id="0" w:name="_GoBack"/>
            <w:bookmarkEnd w:id="0"/>
          </w:p>
          <w:p w14:paraId="6E67DF82" w14:textId="77777777" w:rsidR="001641B3" w:rsidRDefault="001641B3" w:rsidP="007345FE">
            <w:pPr>
              <w:pStyle w:val="NormalWeb"/>
              <w:ind w:left="743"/>
              <w:rPr>
                <w:rFonts w:asciiTheme="minorHAnsi" w:hAnsiTheme="minorHAnsi"/>
                <w:color w:val="FF0000"/>
                <w:sz w:val="22"/>
                <w:szCs w:val="22"/>
                <w:lang w:eastAsia="en-AU"/>
              </w:rPr>
            </w:pPr>
          </w:p>
          <w:p w14:paraId="21F66E19" w14:textId="7FCF901B" w:rsidR="001641B3" w:rsidRDefault="00667E2B" w:rsidP="007345FE">
            <w:pPr>
              <w:pStyle w:val="NormalWeb"/>
              <w:ind w:left="720"/>
              <w:rPr>
                <w:rFonts w:asciiTheme="minorHAnsi" w:hAnsiTheme="minorHAnsi"/>
                <w:color w:val="FF0000"/>
                <w:sz w:val="22"/>
                <w:szCs w:val="22"/>
                <w:lang w:eastAsia="en-AU"/>
              </w:rPr>
            </w:pPr>
            <w:r>
              <w:rPr>
                <w:rFonts w:asciiTheme="minorHAnsi" w:hAnsiTheme="minorHAnsi"/>
                <w:color w:val="FF0000"/>
                <w:sz w:val="22"/>
                <w:szCs w:val="22"/>
                <w:lang w:eastAsia="en-AU"/>
              </w:rPr>
              <w:lastRenderedPageBreak/>
              <w:t>Specific r</w:t>
            </w:r>
            <w:r w:rsidR="001641B3" w:rsidRPr="00C83EA0">
              <w:rPr>
                <w:rFonts w:asciiTheme="minorHAnsi" w:hAnsiTheme="minorHAnsi"/>
                <w:color w:val="FF0000"/>
                <w:sz w:val="22"/>
                <w:szCs w:val="22"/>
                <w:lang w:eastAsia="en-AU"/>
              </w:rPr>
              <w:t>eferences to the grocery market x 2</w:t>
            </w:r>
          </w:p>
          <w:p w14:paraId="05EA6FE8" w14:textId="77777777" w:rsidR="001641B3" w:rsidRPr="00C83EA0" w:rsidRDefault="001641B3" w:rsidP="001641B3">
            <w:pPr>
              <w:pStyle w:val="ListBullet"/>
              <w:numPr>
                <w:ilvl w:val="0"/>
                <w:numId w:val="13"/>
              </w:numPr>
              <w:rPr>
                <w:rFonts w:asciiTheme="minorHAnsi" w:hAnsiTheme="minorHAnsi"/>
                <w:color w:val="FF0000"/>
                <w:sz w:val="22"/>
                <w:szCs w:val="22"/>
                <w:lang w:val="en-GB"/>
              </w:rPr>
            </w:pPr>
            <w:r w:rsidRPr="00C83EA0">
              <w:rPr>
                <w:rFonts w:asciiTheme="minorHAnsi" w:hAnsiTheme="minorHAnsi"/>
                <w:color w:val="FF0000"/>
                <w:sz w:val="22"/>
                <w:szCs w:val="22"/>
                <w:lang w:val="en-GB"/>
              </w:rPr>
              <w:t>If there is an oligopoly, the leading firms may engage in collusive behaviour designed to keep market prices higher than under competition</w:t>
            </w:r>
          </w:p>
          <w:p w14:paraId="0DD3BAF3" w14:textId="77777777" w:rsidR="001641B3" w:rsidRDefault="001641B3" w:rsidP="001641B3">
            <w:pPr>
              <w:pStyle w:val="NormalWeb"/>
              <w:numPr>
                <w:ilvl w:val="0"/>
                <w:numId w:val="13"/>
              </w:numPr>
              <w:rPr>
                <w:rFonts w:asciiTheme="minorHAnsi" w:hAnsiTheme="minorHAnsi"/>
                <w:color w:val="FF0000"/>
                <w:sz w:val="22"/>
                <w:szCs w:val="22"/>
                <w:lang w:eastAsia="en-AU"/>
              </w:rPr>
            </w:pPr>
            <w:r>
              <w:rPr>
                <w:rFonts w:asciiTheme="minorHAnsi" w:hAnsiTheme="minorHAnsi"/>
                <w:color w:val="FF0000"/>
                <w:sz w:val="22"/>
                <w:szCs w:val="22"/>
                <w:lang w:eastAsia="en-AU"/>
              </w:rPr>
              <w:t>Coles and Woolworths dominate the grocery market in Australia</w:t>
            </w:r>
          </w:p>
          <w:p w14:paraId="0EB7C171" w14:textId="77777777" w:rsidR="001641B3" w:rsidRDefault="001641B3" w:rsidP="001641B3">
            <w:pPr>
              <w:pStyle w:val="NormalWeb"/>
              <w:numPr>
                <w:ilvl w:val="0"/>
                <w:numId w:val="13"/>
              </w:numPr>
              <w:rPr>
                <w:rFonts w:asciiTheme="minorHAnsi" w:hAnsiTheme="minorHAnsi"/>
                <w:color w:val="FF0000"/>
                <w:sz w:val="22"/>
                <w:szCs w:val="22"/>
                <w:lang w:eastAsia="en-AU"/>
              </w:rPr>
            </w:pPr>
            <w:r>
              <w:rPr>
                <w:rFonts w:asciiTheme="minorHAnsi" w:hAnsiTheme="minorHAnsi"/>
                <w:color w:val="FF0000"/>
                <w:sz w:val="22"/>
                <w:szCs w:val="22"/>
                <w:lang w:eastAsia="en-AU"/>
              </w:rPr>
              <w:t xml:space="preserve">They do so by achieving economies of scale or considerable cost advantage over other smaller retailers such as IGA </w:t>
            </w:r>
          </w:p>
          <w:p w14:paraId="3A84B244" w14:textId="77777777" w:rsidR="001641B3" w:rsidRPr="0087309E" w:rsidRDefault="001641B3" w:rsidP="001641B3">
            <w:pPr>
              <w:pStyle w:val="NormalWeb"/>
              <w:numPr>
                <w:ilvl w:val="0"/>
                <w:numId w:val="13"/>
              </w:numPr>
              <w:rPr>
                <w:rFonts w:asciiTheme="minorHAnsi" w:hAnsiTheme="minorHAnsi"/>
                <w:color w:val="FF0000"/>
                <w:sz w:val="22"/>
                <w:szCs w:val="22"/>
                <w:lang w:eastAsia="en-AU"/>
              </w:rPr>
            </w:pPr>
            <w:r w:rsidRPr="0087309E">
              <w:rPr>
                <w:rFonts w:asciiTheme="minorHAnsi" w:hAnsiTheme="minorHAnsi"/>
                <w:color w:val="FF0000"/>
                <w:sz w:val="22"/>
                <w:szCs w:val="22"/>
                <w:lang w:eastAsia="en-AU"/>
              </w:rPr>
              <w:t>Large advertising budgets</w:t>
            </w:r>
          </w:p>
          <w:p w14:paraId="0FB7A69C" w14:textId="77777777" w:rsidR="001641B3" w:rsidRPr="00814DE3" w:rsidRDefault="001641B3" w:rsidP="007345FE">
            <w:pPr>
              <w:pStyle w:val="NormalWeb"/>
              <w:ind w:left="743"/>
              <w:rPr>
                <w:rFonts w:asciiTheme="minorHAnsi" w:hAnsiTheme="minorHAnsi"/>
                <w:color w:val="FF0000"/>
                <w:sz w:val="22"/>
                <w:szCs w:val="22"/>
                <w:lang w:eastAsia="en-AU"/>
              </w:rPr>
            </w:pPr>
          </w:p>
          <w:p w14:paraId="137F623A" w14:textId="77777777" w:rsidR="001641B3" w:rsidRPr="00F845AE" w:rsidRDefault="001641B3" w:rsidP="007345FE">
            <w:pPr>
              <w:pStyle w:val="ListParagraph"/>
              <w:ind w:left="178"/>
              <w:rPr>
                <w:b/>
              </w:rPr>
            </w:pPr>
            <w:r w:rsidRPr="00F845AE">
              <w:rPr>
                <w:b/>
              </w:rPr>
              <w:tab/>
            </w:r>
            <w:r w:rsidRPr="00F845AE">
              <w:rPr>
                <w:b/>
              </w:rPr>
              <w:tab/>
            </w:r>
            <w:r w:rsidRPr="00F845AE">
              <w:rPr>
                <w:b/>
              </w:rPr>
              <w:tab/>
            </w:r>
            <w:r w:rsidRPr="00F845AE">
              <w:rPr>
                <w:b/>
              </w:rPr>
              <w:tab/>
            </w:r>
            <w:r w:rsidRPr="00F845AE">
              <w:rPr>
                <w:b/>
              </w:rPr>
              <w:tab/>
              <w:t xml:space="preserve">                          </w:t>
            </w:r>
            <w:r w:rsidRPr="00F845AE">
              <w:rPr>
                <w:b/>
              </w:rPr>
              <w:tab/>
              <w:t xml:space="preserve">            </w:t>
            </w:r>
            <w:r w:rsidRPr="00F845AE">
              <w:rPr>
                <w:b/>
              </w:rPr>
              <w:tab/>
            </w:r>
            <w:r w:rsidRPr="00F845AE">
              <w:rPr>
                <w:b/>
              </w:rPr>
              <w:tab/>
            </w:r>
            <w:r w:rsidRPr="00F845AE">
              <w:rPr>
                <w:b/>
              </w:rPr>
              <w:tab/>
            </w:r>
          </w:p>
          <w:p w14:paraId="18E7FD5A" w14:textId="7A2C9860" w:rsidR="001641B3" w:rsidRPr="00811217" w:rsidRDefault="001641B3" w:rsidP="001641B3">
            <w:pPr>
              <w:pStyle w:val="ListParagraph"/>
              <w:numPr>
                <w:ilvl w:val="0"/>
                <w:numId w:val="12"/>
              </w:numPr>
              <w:rPr>
                <w:b/>
              </w:rPr>
            </w:pPr>
            <w:r w:rsidRPr="00811217">
              <w:rPr>
                <w:b/>
              </w:rPr>
              <w:t xml:space="preserve">Select </w:t>
            </w:r>
            <w:r w:rsidR="00135331">
              <w:rPr>
                <w:b/>
              </w:rPr>
              <w:t>four</w:t>
            </w:r>
            <w:r w:rsidRPr="00811217">
              <w:rPr>
                <w:b/>
              </w:rPr>
              <w:t xml:space="preserve"> (</w:t>
            </w:r>
            <w:r w:rsidR="00135331">
              <w:rPr>
                <w:b/>
              </w:rPr>
              <w:t>4</w:t>
            </w:r>
            <w:r w:rsidRPr="00811217">
              <w:rPr>
                <w:b/>
              </w:rPr>
              <w:t>) restrictive trade practices and explain their impact on the efficiency of markets.</w:t>
            </w:r>
          </w:p>
          <w:p w14:paraId="16EF149A" w14:textId="77777777" w:rsidR="001641B3" w:rsidRDefault="001641B3" w:rsidP="007345FE">
            <w:pPr>
              <w:rPr>
                <w:b/>
              </w:rPr>
            </w:pPr>
          </w:p>
          <w:p w14:paraId="6CF6268B" w14:textId="21137748" w:rsidR="001641B3" w:rsidRPr="00135331" w:rsidRDefault="001641B3" w:rsidP="00135331">
            <w:pPr>
              <w:pStyle w:val="ListParagraph"/>
              <w:numPr>
                <w:ilvl w:val="1"/>
                <w:numId w:val="19"/>
              </w:numPr>
              <w:rPr>
                <w:b/>
                <w:color w:val="FF0000"/>
              </w:rPr>
            </w:pPr>
            <w:r w:rsidRPr="00135331">
              <w:rPr>
                <w:b/>
                <w:color w:val="FF0000"/>
              </w:rPr>
              <w:t xml:space="preserve">practices x </w:t>
            </w:r>
            <w:r w:rsidR="00135331" w:rsidRPr="00135331">
              <w:rPr>
                <w:b/>
                <w:color w:val="FF0000"/>
              </w:rPr>
              <w:t>2</w:t>
            </w:r>
            <w:r w:rsidRPr="00135331">
              <w:rPr>
                <w:b/>
                <w:color w:val="FF0000"/>
              </w:rPr>
              <w:t xml:space="preserve"> marks</w:t>
            </w:r>
          </w:p>
          <w:p w14:paraId="3A319117" w14:textId="43F64EEE" w:rsidR="001641B3" w:rsidRPr="00135331" w:rsidRDefault="001641B3" w:rsidP="00135331">
            <w:pPr>
              <w:pStyle w:val="ListParagraph"/>
              <w:numPr>
                <w:ilvl w:val="0"/>
                <w:numId w:val="21"/>
              </w:numPr>
              <w:rPr>
                <w:b/>
                <w:color w:val="FF0000"/>
              </w:rPr>
            </w:pPr>
            <w:r w:rsidRPr="00135331">
              <w:rPr>
                <w:b/>
                <w:color w:val="FF0000"/>
              </w:rPr>
              <w:t>Listing trade practice and explaining why it restricts trade (</w:t>
            </w:r>
            <w:r w:rsidR="00135331">
              <w:rPr>
                <w:b/>
                <w:color w:val="FF0000"/>
              </w:rPr>
              <w:t>2</w:t>
            </w:r>
            <w:r w:rsidRPr="00135331">
              <w:rPr>
                <w:b/>
                <w:color w:val="FF0000"/>
              </w:rPr>
              <w:t>)</w:t>
            </w:r>
          </w:p>
          <w:p w14:paraId="1A97FD18" w14:textId="197DE2AA" w:rsidR="001641B3" w:rsidRPr="00135331" w:rsidRDefault="001641B3" w:rsidP="00135331">
            <w:pPr>
              <w:pStyle w:val="ListParagraph"/>
              <w:numPr>
                <w:ilvl w:val="0"/>
                <w:numId w:val="21"/>
              </w:numPr>
              <w:rPr>
                <w:b/>
                <w:color w:val="FF0000"/>
              </w:rPr>
            </w:pPr>
            <w:r w:rsidRPr="00135331">
              <w:rPr>
                <w:b/>
                <w:color w:val="FF0000"/>
              </w:rPr>
              <w:t xml:space="preserve">Impact on efficiency (1) </w:t>
            </w:r>
            <w:r w:rsidR="007F0AF2">
              <w:rPr>
                <w:b/>
                <w:color w:val="FF0000"/>
              </w:rPr>
              <w:t>minus 1 if not discussed</w:t>
            </w:r>
          </w:p>
          <w:p w14:paraId="53D53E1C" w14:textId="77777777" w:rsidR="001641B3" w:rsidRDefault="001641B3" w:rsidP="007345FE">
            <w:pPr>
              <w:pStyle w:val="ListParagraph"/>
              <w:ind w:left="643"/>
              <w:rPr>
                <w:b/>
              </w:rPr>
            </w:pPr>
          </w:p>
          <w:p w14:paraId="36BCA172" w14:textId="77777777" w:rsidR="001641B3" w:rsidRPr="00811217" w:rsidRDefault="001641B3" w:rsidP="007345FE">
            <w:pPr>
              <w:pStyle w:val="ListParagraph"/>
              <w:ind w:left="643"/>
              <w:rPr>
                <w:b/>
              </w:rPr>
            </w:pPr>
            <w:r w:rsidRPr="00811217">
              <w:rPr>
                <w:b/>
              </w:rPr>
              <w:tab/>
            </w:r>
            <w:r w:rsidRPr="00811217">
              <w:rPr>
                <w:b/>
              </w:rPr>
              <w:tab/>
            </w:r>
            <w:r w:rsidRPr="00811217">
              <w:rPr>
                <w:b/>
              </w:rPr>
              <w:tab/>
            </w:r>
            <w:r w:rsidRPr="00811217">
              <w:rPr>
                <w:b/>
              </w:rPr>
              <w:tab/>
            </w:r>
            <w:r w:rsidRPr="00811217">
              <w:rPr>
                <w:b/>
              </w:rPr>
              <w:tab/>
            </w:r>
            <w:r w:rsidRPr="00811217">
              <w:rPr>
                <w:b/>
              </w:rPr>
              <w:tab/>
            </w:r>
            <w:r w:rsidRPr="00811217">
              <w:rPr>
                <w:b/>
              </w:rPr>
              <w:tab/>
            </w:r>
          </w:p>
          <w:p w14:paraId="7D8A741E" w14:textId="77777777" w:rsidR="001641B3" w:rsidRDefault="001641B3" w:rsidP="007345FE">
            <w:pPr>
              <w:rPr>
                <w:b/>
                <w:lang w:val="en-US"/>
              </w:rPr>
            </w:pPr>
            <w:r>
              <w:rPr>
                <w:noProof/>
                <w:lang w:eastAsia="en-AU"/>
              </w:rPr>
              <w:drawing>
                <wp:inline distT="0" distB="0" distL="0" distR="0" wp14:anchorId="09B32796" wp14:editId="39025DB0">
                  <wp:extent cx="3299425" cy="295103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13" t="20707" r="39093" b="42539"/>
                          <a:stretch/>
                        </pic:blipFill>
                        <pic:spPr bwMode="auto">
                          <a:xfrm>
                            <a:off x="0" y="0"/>
                            <a:ext cx="3326787" cy="2975512"/>
                          </a:xfrm>
                          <a:prstGeom prst="rect">
                            <a:avLst/>
                          </a:prstGeom>
                          <a:ln>
                            <a:noFill/>
                          </a:ln>
                          <a:extLst>
                            <a:ext uri="{53640926-AAD7-44D8-BBD7-CCE9431645EC}">
                              <a14:shadowObscured xmlns:a14="http://schemas.microsoft.com/office/drawing/2010/main"/>
                            </a:ext>
                          </a:extLst>
                        </pic:spPr>
                      </pic:pic>
                    </a:graphicData>
                  </a:graphic>
                </wp:inline>
              </w:drawing>
            </w:r>
          </w:p>
          <w:p w14:paraId="43959DB5" w14:textId="77777777" w:rsidR="001641B3" w:rsidRDefault="001641B3" w:rsidP="007345FE">
            <w:pPr>
              <w:rPr>
                <w:b/>
                <w:lang w:val="en-US"/>
              </w:rPr>
            </w:pPr>
          </w:p>
          <w:p w14:paraId="5DCFF781" w14:textId="77777777" w:rsidR="001641B3" w:rsidRPr="00F845AE" w:rsidRDefault="001641B3" w:rsidP="007345FE">
            <w:pPr>
              <w:rPr>
                <w:b/>
                <w:lang w:val="en-US"/>
              </w:rPr>
            </w:pPr>
          </w:p>
          <w:p w14:paraId="0E56E609" w14:textId="77777777" w:rsidR="001641B3" w:rsidRPr="00F845AE" w:rsidRDefault="001641B3" w:rsidP="007345FE">
            <w:pPr>
              <w:rPr>
                <w:b/>
                <w:lang w:val="en-US"/>
              </w:rPr>
            </w:pPr>
          </w:p>
        </w:tc>
        <w:tc>
          <w:tcPr>
            <w:tcW w:w="851" w:type="dxa"/>
          </w:tcPr>
          <w:p w14:paraId="36C39666" w14:textId="77777777" w:rsidR="001641B3" w:rsidRPr="00955FD2" w:rsidRDefault="001641B3" w:rsidP="007345FE">
            <w:pPr>
              <w:rPr>
                <w:b/>
                <w:lang w:val="en-US"/>
              </w:rPr>
            </w:pPr>
            <w:r w:rsidRPr="00955FD2">
              <w:rPr>
                <w:b/>
                <w:lang w:val="en-US"/>
              </w:rPr>
              <w:lastRenderedPageBreak/>
              <w:t>Mark</w:t>
            </w:r>
          </w:p>
          <w:p w14:paraId="086DAA90" w14:textId="77777777" w:rsidR="001641B3" w:rsidRPr="00F845AE" w:rsidRDefault="001641B3" w:rsidP="007345FE">
            <w:pPr>
              <w:rPr>
                <w:lang w:val="en-US"/>
              </w:rPr>
            </w:pPr>
          </w:p>
          <w:p w14:paraId="7235122D" w14:textId="77777777" w:rsidR="001641B3" w:rsidRDefault="001641B3" w:rsidP="007345FE">
            <w:pPr>
              <w:rPr>
                <w:lang w:val="en-US"/>
              </w:rPr>
            </w:pPr>
          </w:p>
          <w:p w14:paraId="79074D91" w14:textId="77777777" w:rsidR="001641B3" w:rsidRDefault="001641B3" w:rsidP="007345FE">
            <w:pPr>
              <w:rPr>
                <w:lang w:val="en-US"/>
              </w:rPr>
            </w:pPr>
          </w:p>
          <w:p w14:paraId="2837B262" w14:textId="77777777" w:rsidR="001641B3" w:rsidRDefault="001641B3" w:rsidP="007345FE">
            <w:pPr>
              <w:rPr>
                <w:lang w:val="en-US"/>
              </w:rPr>
            </w:pPr>
          </w:p>
          <w:p w14:paraId="7BC31311" w14:textId="77777777" w:rsidR="001641B3" w:rsidRDefault="001641B3" w:rsidP="007345FE">
            <w:pPr>
              <w:rPr>
                <w:lang w:val="en-US"/>
              </w:rPr>
            </w:pPr>
          </w:p>
          <w:p w14:paraId="05BF7F98" w14:textId="77777777" w:rsidR="001641B3" w:rsidRDefault="001641B3" w:rsidP="007345FE">
            <w:pPr>
              <w:rPr>
                <w:lang w:val="en-US"/>
              </w:rPr>
            </w:pPr>
          </w:p>
          <w:p w14:paraId="1E8EACFB" w14:textId="77777777" w:rsidR="001641B3" w:rsidRDefault="001641B3" w:rsidP="007345FE">
            <w:pPr>
              <w:rPr>
                <w:lang w:val="en-US"/>
              </w:rPr>
            </w:pPr>
          </w:p>
          <w:p w14:paraId="628EECF4" w14:textId="77777777" w:rsidR="001641B3" w:rsidRDefault="001641B3" w:rsidP="007345FE">
            <w:pPr>
              <w:rPr>
                <w:lang w:val="en-US"/>
              </w:rPr>
            </w:pPr>
          </w:p>
          <w:p w14:paraId="20252954" w14:textId="77777777" w:rsidR="001641B3" w:rsidRDefault="001641B3" w:rsidP="007345FE">
            <w:pPr>
              <w:rPr>
                <w:lang w:val="en-US"/>
              </w:rPr>
            </w:pPr>
          </w:p>
          <w:p w14:paraId="4CAF4971" w14:textId="77777777" w:rsidR="001641B3" w:rsidRDefault="001641B3" w:rsidP="007345FE">
            <w:pPr>
              <w:rPr>
                <w:lang w:val="en-US"/>
              </w:rPr>
            </w:pPr>
          </w:p>
          <w:p w14:paraId="7BA14A4A" w14:textId="724A39D3" w:rsidR="001641B3" w:rsidRPr="00F845AE" w:rsidRDefault="00EF45DD" w:rsidP="007345FE">
            <w:pPr>
              <w:rPr>
                <w:lang w:val="en-US"/>
              </w:rPr>
            </w:pPr>
            <w:r>
              <w:rPr>
                <w:lang w:val="en-US"/>
              </w:rPr>
              <w:t>6</w:t>
            </w:r>
          </w:p>
          <w:p w14:paraId="75ABFBB4" w14:textId="77777777" w:rsidR="001641B3" w:rsidRPr="00F845AE" w:rsidRDefault="001641B3" w:rsidP="007345FE">
            <w:pPr>
              <w:rPr>
                <w:lang w:val="en-US"/>
              </w:rPr>
            </w:pPr>
          </w:p>
          <w:p w14:paraId="61E42E49" w14:textId="77777777" w:rsidR="001641B3" w:rsidRDefault="001641B3" w:rsidP="007345FE">
            <w:pPr>
              <w:rPr>
                <w:lang w:val="en-US"/>
              </w:rPr>
            </w:pPr>
          </w:p>
          <w:p w14:paraId="09D09724" w14:textId="77777777" w:rsidR="001641B3" w:rsidRDefault="001641B3" w:rsidP="007345FE">
            <w:pPr>
              <w:rPr>
                <w:lang w:val="en-US"/>
              </w:rPr>
            </w:pPr>
          </w:p>
          <w:p w14:paraId="2242F3C8" w14:textId="77777777" w:rsidR="001641B3" w:rsidRDefault="001641B3" w:rsidP="007345FE">
            <w:pPr>
              <w:rPr>
                <w:lang w:val="en-US"/>
              </w:rPr>
            </w:pPr>
          </w:p>
          <w:p w14:paraId="7D8EFFDE" w14:textId="77777777" w:rsidR="001641B3" w:rsidRDefault="001641B3" w:rsidP="007345FE">
            <w:pPr>
              <w:rPr>
                <w:lang w:val="en-US"/>
              </w:rPr>
            </w:pPr>
          </w:p>
          <w:p w14:paraId="71FADB09" w14:textId="77777777" w:rsidR="001641B3" w:rsidRDefault="001641B3" w:rsidP="007345FE">
            <w:pPr>
              <w:rPr>
                <w:lang w:val="en-US"/>
              </w:rPr>
            </w:pPr>
          </w:p>
          <w:p w14:paraId="3FB1DDFB" w14:textId="77777777" w:rsidR="001641B3" w:rsidRDefault="001641B3" w:rsidP="007345FE">
            <w:pPr>
              <w:rPr>
                <w:lang w:val="en-US"/>
              </w:rPr>
            </w:pPr>
          </w:p>
          <w:p w14:paraId="259DCDD0" w14:textId="77777777" w:rsidR="001641B3" w:rsidRDefault="001641B3" w:rsidP="007345FE">
            <w:pPr>
              <w:rPr>
                <w:lang w:val="en-US"/>
              </w:rPr>
            </w:pPr>
          </w:p>
          <w:p w14:paraId="31ED600F" w14:textId="77777777" w:rsidR="001641B3" w:rsidRDefault="001641B3" w:rsidP="007345FE">
            <w:pPr>
              <w:rPr>
                <w:lang w:val="en-US"/>
              </w:rPr>
            </w:pPr>
          </w:p>
          <w:p w14:paraId="7A8ADB77" w14:textId="77777777" w:rsidR="001641B3" w:rsidRDefault="001641B3" w:rsidP="007345FE">
            <w:pPr>
              <w:rPr>
                <w:lang w:val="en-US"/>
              </w:rPr>
            </w:pPr>
          </w:p>
          <w:p w14:paraId="3C125107" w14:textId="77777777" w:rsidR="001641B3" w:rsidRDefault="001641B3" w:rsidP="007345FE">
            <w:pPr>
              <w:rPr>
                <w:lang w:val="en-US"/>
              </w:rPr>
            </w:pPr>
          </w:p>
          <w:p w14:paraId="25BB497E" w14:textId="77777777" w:rsidR="001641B3" w:rsidRDefault="001641B3" w:rsidP="007345FE">
            <w:pPr>
              <w:rPr>
                <w:lang w:val="en-US"/>
              </w:rPr>
            </w:pPr>
          </w:p>
          <w:p w14:paraId="1CFF3959" w14:textId="77777777" w:rsidR="001641B3" w:rsidRDefault="001641B3" w:rsidP="007345FE">
            <w:pPr>
              <w:rPr>
                <w:lang w:val="en-US"/>
              </w:rPr>
            </w:pPr>
          </w:p>
          <w:p w14:paraId="0214B86F" w14:textId="40773A58" w:rsidR="001641B3" w:rsidRDefault="00135331" w:rsidP="007345FE">
            <w:pPr>
              <w:rPr>
                <w:lang w:val="en-US"/>
              </w:rPr>
            </w:pPr>
            <w:r>
              <w:rPr>
                <w:lang w:val="en-US"/>
              </w:rPr>
              <w:t>2</w:t>
            </w:r>
          </w:p>
          <w:p w14:paraId="6FF41898" w14:textId="77777777" w:rsidR="001641B3" w:rsidRPr="00F845AE" w:rsidRDefault="001641B3" w:rsidP="007345FE">
            <w:pPr>
              <w:rPr>
                <w:lang w:val="en-US"/>
              </w:rPr>
            </w:pPr>
          </w:p>
          <w:p w14:paraId="026067C0" w14:textId="77777777" w:rsidR="001641B3" w:rsidRDefault="001641B3" w:rsidP="007345FE">
            <w:pPr>
              <w:rPr>
                <w:lang w:val="en-US"/>
              </w:rPr>
            </w:pPr>
          </w:p>
          <w:p w14:paraId="4778E3C7" w14:textId="77777777" w:rsidR="001641B3" w:rsidRPr="00F845AE" w:rsidRDefault="001641B3" w:rsidP="007345FE">
            <w:pPr>
              <w:rPr>
                <w:lang w:val="en-US"/>
              </w:rPr>
            </w:pPr>
          </w:p>
          <w:p w14:paraId="03C71786" w14:textId="77777777" w:rsidR="001641B3" w:rsidRDefault="001641B3" w:rsidP="007345FE">
            <w:pPr>
              <w:rPr>
                <w:lang w:val="en-US"/>
              </w:rPr>
            </w:pPr>
          </w:p>
          <w:p w14:paraId="07DE2C13" w14:textId="77777777" w:rsidR="001641B3" w:rsidRDefault="001641B3" w:rsidP="007345FE">
            <w:pPr>
              <w:rPr>
                <w:lang w:val="en-US"/>
              </w:rPr>
            </w:pPr>
          </w:p>
          <w:p w14:paraId="714D97D0" w14:textId="77777777" w:rsidR="001641B3" w:rsidRDefault="001641B3" w:rsidP="007345FE">
            <w:pPr>
              <w:rPr>
                <w:lang w:val="en-US"/>
              </w:rPr>
            </w:pPr>
          </w:p>
          <w:p w14:paraId="48C5E845" w14:textId="77777777" w:rsidR="001641B3" w:rsidRDefault="001641B3" w:rsidP="007345FE">
            <w:pPr>
              <w:rPr>
                <w:lang w:val="en-US"/>
              </w:rPr>
            </w:pPr>
          </w:p>
          <w:p w14:paraId="6B6C7382" w14:textId="77777777" w:rsidR="001641B3" w:rsidRDefault="001641B3" w:rsidP="007345FE">
            <w:pPr>
              <w:rPr>
                <w:lang w:val="en-US"/>
              </w:rPr>
            </w:pPr>
          </w:p>
          <w:p w14:paraId="3A983744" w14:textId="3906063B" w:rsidR="001641B3" w:rsidRDefault="00135331" w:rsidP="007345FE">
            <w:pPr>
              <w:rPr>
                <w:lang w:val="en-US"/>
              </w:rPr>
            </w:pPr>
            <w:r>
              <w:rPr>
                <w:lang w:val="en-US"/>
              </w:rPr>
              <w:t>2</w:t>
            </w:r>
          </w:p>
          <w:p w14:paraId="7C8CFB0C" w14:textId="77777777" w:rsidR="001641B3" w:rsidRDefault="001641B3" w:rsidP="007345FE">
            <w:pPr>
              <w:rPr>
                <w:lang w:val="en-US"/>
              </w:rPr>
            </w:pPr>
          </w:p>
          <w:p w14:paraId="47880946" w14:textId="77777777" w:rsidR="001641B3" w:rsidRDefault="001641B3" w:rsidP="007345FE">
            <w:pPr>
              <w:rPr>
                <w:lang w:val="en-US"/>
              </w:rPr>
            </w:pPr>
          </w:p>
          <w:p w14:paraId="48D89D78" w14:textId="3729CB1E" w:rsidR="001641B3" w:rsidRDefault="00135331" w:rsidP="007345FE">
            <w:pPr>
              <w:rPr>
                <w:lang w:val="en-US"/>
              </w:rPr>
            </w:pPr>
            <w:r>
              <w:rPr>
                <w:lang w:val="en-US"/>
              </w:rPr>
              <w:t>2</w:t>
            </w:r>
          </w:p>
          <w:p w14:paraId="391DD2AB" w14:textId="77777777" w:rsidR="001641B3" w:rsidRDefault="001641B3" w:rsidP="007345FE">
            <w:pPr>
              <w:rPr>
                <w:lang w:val="en-US"/>
              </w:rPr>
            </w:pPr>
          </w:p>
          <w:p w14:paraId="4827CE4D" w14:textId="77777777" w:rsidR="001641B3" w:rsidRDefault="001641B3" w:rsidP="007345FE">
            <w:pPr>
              <w:rPr>
                <w:lang w:val="en-US"/>
              </w:rPr>
            </w:pPr>
          </w:p>
          <w:p w14:paraId="3A223431" w14:textId="77777777" w:rsidR="001641B3" w:rsidRDefault="001641B3" w:rsidP="007345FE">
            <w:pPr>
              <w:rPr>
                <w:lang w:val="en-US"/>
              </w:rPr>
            </w:pPr>
          </w:p>
          <w:p w14:paraId="4D391BEF" w14:textId="77777777" w:rsidR="001641B3" w:rsidRDefault="001641B3" w:rsidP="007345FE">
            <w:pPr>
              <w:rPr>
                <w:lang w:val="en-US"/>
              </w:rPr>
            </w:pPr>
          </w:p>
          <w:p w14:paraId="22F17B64" w14:textId="77777777" w:rsidR="001641B3" w:rsidRDefault="001641B3" w:rsidP="007345FE">
            <w:pPr>
              <w:rPr>
                <w:lang w:val="en-US"/>
              </w:rPr>
            </w:pPr>
          </w:p>
          <w:p w14:paraId="25175D75" w14:textId="77777777" w:rsidR="001641B3" w:rsidRDefault="001641B3" w:rsidP="007345FE">
            <w:pPr>
              <w:rPr>
                <w:lang w:val="en-US"/>
              </w:rPr>
            </w:pPr>
          </w:p>
          <w:p w14:paraId="7D82C586" w14:textId="77777777" w:rsidR="00667E2B" w:rsidRDefault="00667E2B" w:rsidP="007345FE">
            <w:pPr>
              <w:rPr>
                <w:lang w:val="en-US"/>
              </w:rPr>
            </w:pPr>
          </w:p>
          <w:p w14:paraId="7356A941" w14:textId="77777777" w:rsidR="00667E2B" w:rsidRDefault="00667E2B" w:rsidP="007345FE">
            <w:pPr>
              <w:rPr>
                <w:lang w:val="en-US"/>
              </w:rPr>
            </w:pPr>
          </w:p>
          <w:p w14:paraId="7189320D" w14:textId="77777777" w:rsidR="00667E2B" w:rsidRDefault="00667E2B" w:rsidP="007345FE">
            <w:pPr>
              <w:rPr>
                <w:lang w:val="en-US"/>
              </w:rPr>
            </w:pPr>
          </w:p>
          <w:p w14:paraId="5FABD5C7" w14:textId="77777777" w:rsidR="00667E2B" w:rsidRDefault="00667E2B" w:rsidP="007345FE">
            <w:pPr>
              <w:rPr>
                <w:lang w:val="en-US"/>
              </w:rPr>
            </w:pPr>
          </w:p>
          <w:p w14:paraId="0C6918D7" w14:textId="3751FEE1" w:rsidR="001641B3" w:rsidRPr="00F845AE" w:rsidRDefault="00135331" w:rsidP="007345FE">
            <w:pPr>
              <w:rPr>
                <w:lang w:val="en-US"/>
              </w:rPr>
            </w:pPr>
            <w:r>
              <w:rPr>
                <w:lang w:val="en-US"/>
              </w:rPr>
              <w:t>8</w:t>
            </w:r>
          </w:p>
          <w:p w14:paraId="36EAA096" w14:textId="77777777" w:rsidR="001641B3" w:rsidRPr="00F845AE" w:rsidRDefault="001641B3" w:rsidP="007345FE"/>
        </w:tc>
      </w:tr>
    </w:tbl>
    <w:p w14:paraId="49AC9F71" w14:textId="77777777" w:rsidR="001641B3" w:rsidRPr="009B2FB8" w:rsidRDefault="001641B3" w:rsidP="00A56402">
      <w:pPr>
        <w:rPr>
          <w:rFonts w:ascii="Arial" w:hAnsi="Arial" w:cs="Arial"/>
          <w:bCs/>
          <w:sz w:val="22"/>
          <w:szCs w:val="22"/>
        </w:rPr>
      </w:pPr>
    </w:p>
    <w:sectPr w:rsidR="001641B3" w:rsidRPr="009B2FB8" w:rsidSect="00D641F3">
      <w:headerReference w:type="even" r:id="rId14"/>
      <w:headerReference w:type="default" r:id="rId15"/>
      <w:pgSz w:w="12240" w:h="15840"/>
      <w:pgMar w:top="1191" w:right="1191" w:bottom="1191" w:left="119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F7E93" w14:textId="77777777" w:rsidR="008511CE" w:rsidRDefault="008511CE" w:rsidP="00D641F3">
      <w:r>
        <w:separator/>
      </w:r>
    </w:p>
  </w:endnote>
  <w:endnote w:type="continuationSeparator" w:id="0">
    <w:p w14:paraId="1C788A0B" w14:textId="77777777" w:rsidR="008511CE" w:rsidRDefault="008511CE" w:rsidP="00D6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C1690" w14:textId="77777777" w:rsidR="008511CE" w:rsidRDefault="008511CE" w:rsidP="00D641F3">
      <w:r>
        <w:separator/>
      </w:r>
    </w:p>
  </w:footnote>
  <w:footnote w:type="continuationSeparator" w:id="0">
    <w:p w14:paraId="5D903292" w14:textId="77777777" w:rsidR="008511CE" w:rsidRDefault="008511CE" w:rsidP="00D64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5092908"/>
      <w:docPartObj>
        <w:docPartGallery w:val="Page Numbers (Top of Page)"/>
        <w:docPartUnique/>
      </w:docPartObj>
    </w:sdtPr>
    <w:sdtEndPr>
      <w:rPr>
        <w:rStyle w:val="PageNumber"/>
      </w:rPr>
    </w:sdtEndPr>
    <w:sdtContent>
      <w:p w14:paraId="418B6625" w14:textId="248899B9" w:rsidR="0022610A" w:rsidRDefault="0022610A" w:rsidP="0022610A">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37EA50" w14:textId="77777777" w:rsidR="0022610A" w:rsidRDefault="00226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3233910"/>
      <w:docPartObj>
        <w:docPartGallery w:val="Page Numbers (Top of Page)"/>
        <w:docPartUnique/>
      </w:docPartObj>
    </w:sdtPr>
    <w:sdtEndPr>
      <w:rPr>
        <w:rStyle w:val="PageNumber"/>
      </w:rPr>
    </w:sdtEndPr>
    <w:sdtContent>
      <w:p w14:paraId="79D97C2A" w14:textId="7B8A38A5" w:rsidR="0022610A" w:rsidRDefault="0022610A" w:rsidP="0022610A">
        <w:pPr>
          <w:pStyle w:val="Header"/>
          <w:framePr w:wrap="none" w:vAnchor="text" w:hAnchor="margin" w:xAlign="center" w:y="1"/>
          <w:rPr>
            <w:rStyle w:val="PageNumber"/>
          </w:rPr>
        </w:pPr>
        <w:r w:rsidRPr="00D641F3">
          <w:rPr>
            <w:rStyle w:val="PageNumber"/>
            <w:rFonts w:ascii="Tahoma" w:hAnsi="Tahoma"/>
            <w:sz w:val="20"/>
            <w:szCs w:val="20"/>
          </w:rPr>
          <w:fldChar w:fldCharType="begin"/>
        </w:r>
        <w:r w:rsidRPr="00D641F3">
          <w:rPr>
            <w:rStyle w:val="PageNumber"/>
            <w:rFonts w:ascii="Tahoma" w:hAnsi="Tahoma"/>
            <w:sz w:val="20"/>
            <w:szCs w:val="20"/>
          </w:rPr>
          <w:instrText xml:space="preserve"> PAGE </w:instrText>
        </w:r>
        <w:r w:rsidRPr="00D641F3">
          <w:rPr>
            <w:rStyle w:val="PageNumber"/>
            <w:rFonts w:ascii="Tahoma" w:hAnsi="Tahoma"/>
            <w:sz w:val="20"/>
            <w:szCs w:val="20"/>
          </w:rPr>
          <w:fldChar w:fldCharType="separate"/>
        </w:r>
        <w:r w:rsidR="00375E90">
          <w:rPr>
            <w:rStyle w:val="PageNumber"/>
            <w:rFonts w:ascii="Tahoma" w:hAnsi="Tahoma"/>
            <w:noProof/>
            <w:sz w:val="20"/>
            <w:szCs w:val="20"/>
          </w:rPr>
          <w:t>4</w:t>
        </w:r>
        <w:r w:rsidRPr="00D641F3">
          <w:rPr>
            <w:rStyle w:val="PageNumber"/>
            <w:rFonts w:ascii="Tahoma" w:hAnsi="Tahoma"/>
            <w:sz w:val="20"/>
            <w:szCs w:val="20"/>
          </w:rPr>
          <w:fldChar w:fldCharType="end"/>
        </w:r>
      </w:p>
    </w:sdtContent>
  </w:sdt>
  <w:p w14:paraId="62C00797" w14:textId="7751B08D" w:rsidR="0022610A" w:rsidRPr="00D641F3" w:rsidRDefault="0022610A" w:rsidP="00D641F3">
    <w:pPr>
      <w:tabs>
        <w:tab w:val="center" w:pos="4320"/>
        <w:tab w:val="right" w:pos="8640"/>
      </w:tabs>
      <w:rPr>
        <w:rFonts w:ascii="Tahoma" w:eastAsia="Times New Roman" w:hAnsi="Tahoma"/>
        <w:i/>
        <w:sz w:val="20"/>
        <w:szCs w:val="20"/>
        <w:lang w:val="en-AU" w:eastAsia="en-US"/>
      </w:rPr>
    </w:pPr>
    <w:r w:rsidRPr="00D641F3">
      <w:rPr>
        <w:rFonts w:ascii="Tahoma" w:eastAsia="Times New Roman" w:hAnsi="Tahoma"/>
        <w:i/>
        <w:noProof/>
        <w:sz w:val="20"/>
        <w:szCs w:val="20"/>
        <w:lang w:val="en-AU" w:eastAsia="en-AU"/>
      </w:rPr>
      <w:drawing>
        <wp:anchor distT="0" distB="0" distL="114300" distR="114300" simplePos="0" relativeHeight="251659264" behindDoc="0" locked="0" layoutInCell="1" allowOverlap="1" wp14:anchorId="42734B33" wp14:editId="3D04C948">
          <wp:simplePos x="0" y="0"/>
          <wp:positionH relativeFrom="column">
            <wp:posOffset>4901141</wp:posOffset>
          </wp:positionH>
          <wp:positionV relativeFrom="paragraph">
            <wp:posOffset>-281517</wp:posOffset>
          </wp:positionV>
          <wp:extent cx="1188085" cy="511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pic:spPr>
              </pic:pic>
            </a:graphicData>
          </a:graphic>
        </wp:anchor>
      </w:drawing>
    </w:r>
    <w:r w:rsidRPr="00D641F3">
      <w:rPr>
        <w:rFonts w:ascii="Tahoma" w:eastAsia="Times New Roman" w:hAnsi="Tahoma"/>
        <w:i/>
        <w:sz w:val="20"/>
        <w:szCs w:val="20"/>
        <w:lang w:val="en-AU" w:eastAsia="en-US"/>
      </w:rPr>
      <w:t xml:space="preserve">Year </w:t>
    </w:r>
    <w:r>
      <w:rPr>
        <w:rFonts w:ascii="Tahoma" w:eastAsia="Times New Roman" w:hAnsi="Tahoma"/>
        <w:i/>
        <w:sz w:val="20"/>
        <w:szCs w:val="20"/>
        <w:lang w:val="en-AU" w:eastAsia="en-US"/>
      </w:rPr>
      <w:t>11</w:t>
    </w:r>
    <w:r w:rsidRPr="00D641F3">
      <w:rPr>
        <w:rFonts w:ascii="Tahoma" w:eastAsia="Times New Roman" w:hAnsi="Tahoma"/>
        <w:i/>
        <w:sz w:val="20"/>
        <w:szCs w:val="20"/>
        <w:lang w:val="en-AU" w:eastAsia="en-US"/>
      </w:rPr>
      <w:t xml:space="preserve"> ATAR Economics </w:t>
    </w:r>
    <w:r w:rsidR="00CB483B">
      <w:rPr>
        <w:rFonts w:ascii="Tahoma" w:eastAsia="Times New Roman" w:hAnsi="Tahoma"/>
        <w:i/>
        <w:sz w:val="20"/>
        <w:szCs w:val="20"/>
        <w:lang w:val="en-AU" w:eastAsia="en-US"/>
      </w:rPr>
      <w:t>Unit 1</w:t>
    </w:r>
  </w:p>
  <w:p w14:paraId="7BF00817" w14:textId="77777777" w:rsidR="0022610A" w:rsidRPr="00D641F3" w:rsidRDefault="0022610A" w:rsidP="00D641F3">
    <w:pPr>
      <w:rPr>
        <w:rFonts w:eastAsia="Times New Roman"/>
        <w:sz w:val="20"/>
        <w:szCs w:val="20"/>
        <w:lang w:val="en-AU" w:eastAsia="en-US"/>
      </w:rPr>
    </w:pPr>
  </w:p>
  <w:p w14:paraId="3F3F78CD" w14:textId="77777777" w:rsidR="0022610A" w:rsidRDefault="00226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3DF"/>
    <w:multiLevelType w:val="hybridMultilevel"/>
    <w:tmpl w:val="F7B8F0E8"/>
    <w:lvl w:ilvl="0" w:tplc="52EEE6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8C526E"/>
    <w:multiLevelType w:val="multilevel"/>
    <w:tmpl w:val="05A6286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F7A53"/>
    <w:multiLevelType w:val="hybridMultilevel"/>
    <w:tmpl w:val="DB748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A0053A"/>
    <w:multiLevelType w:val="hybridMultilevel"/>
    <w:tmpl w:val="0CE85D98"/>
    <w:lvl w:ilvl="0" w:tplc="147EA8E6">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739E6"/>
    <w:multiLevelType w:val="hybridMultilevel"/>
    <w:tmpl w:val="614E5326"/>
    <w:lvl w:ilvl="0" w:tplc="FFFFFFFF">
      <w:start w:val="1"/>
      <w:numFmt w:val="bullet"/>
      <w:lvlText w:val=""/>
      <w:lvlJc w:val="left"/>
      <w:pPr>
        <w:ind w:left="926" w:hanging="283"/>
      </w:pPr>
      <w:rPr>
        <w:rFonts w:ascii="Symbol" w:hAnsi="Symbol" w:hint="default"/>
      </w:rPr>
    </w:lvl>
    <w:lvl w:ilvl="1" w:tplc="0C090003">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6" w15:restartNumberingAfterBreak="0">
    <w:nsid w:val="23F76346"/>
    <w:multiLevelType w:val="hybridMultilevel"/>
    <w:tmpl w:val="41DE37F0"/>
    <w:lvl w:ilvl="0" w:tplc="6714C0EA">
      <w:start w:val="4"/>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963C8"/>
    <w:multiLevelType w:val="hybridMultilevel"/>
    <w:tmpl w:val="86CA77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39F231D9"/>
    <w:multiLevelType w:val="hybridMultilevel"/>
    <w:tmpl w:val="751A0C06"/>
    <w:lvl w:ilvl="0" w:tplc="0C090001">
      <w:start w:val="1"/>
      <w:numFmt w:val="bullet"/>
      <w:lvlText w:val=""/>
      <w:lvlJc w:val="left"/>
      <w:pPr>
        <w:ind w:left="1363"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9" w15:restartNumberingAfterBreak="0">
    <w:nsid w:val="44361CE2"/>
    <w:multiLevelType w:val="hybridMultilevel"/>
    <w:tmpl w:val="5D82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0F03A8"/>
    <w:multiLevelType w:val="hybridMultilevel"/>
    <w:tmpl w:val="4E4AD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7EA7A81"/>
    <w:multiLevelType w:val="hybridMultilevel"/>
    <w:tmpl w:val="56766D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77258B"/>
    <w:multiLevelType w:val="hybridMultilevel"/>
    <w:tmpl w:val="606C6BF6"/>
    <w:lvl w:ilvl="0" w:tplc="69EAA1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11752A"/>
    <w:multiLevelType w:val="hybridMultilevel"/>
    <w:tmpl w:val="3496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9D53DC"/>
    <w:multiLevelType w:val="hybridMultilevel"/>
    <w:tmpl w:val="49829790"/>
    <w:lvl w:ilvl="0" w:tplc="9BC446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D681FA7"/>
    <w:multiLevelType w:val="multilevel"/>
    <w:tmpl w:val="17C8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F66A1F"/>
    <w:multiLevelType w:val="hybridMultilevel"/>
    <w:tmpl w:val="56402F20"/>
    <w:lvl w:ilvl="0" w:tplc="0F34C4E0">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709B3C4E"/>
    <w:multiLevelType w:val="hybridMultilevel"/>
    <w:tmpl w:val="987AF0B6"/>
    <w:lvl w:ilvl="0" w:tplc="0F34C4E0">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30295"/>
    <w:multiLevelType w:val="hybridMultilevel"/>
    <w:tmpl w:val="E4EE01F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FE0642"/>
    <w:multiLevelType w:val="hybridMultilevel"/>
    <w:tmpl w:val="1A00BDDE"/>
    <w:lvl w:ilvl="0" w:tplc="0C090001">
      <w:start w:val="1"/>
      <w:numFmt w:val="bullet"/>
      <w:lvlText w:val=""/>
      <w:lvlJc w:val="left"/>
      <w:pPr>
        <w:ind w:left="418" w:hanging="360"/>
      </w:pPr>
      <w:rPr>
        <w:rFonts w:ascii="Symbol" w:hAnsi="Symbol" w:hint="default"/>
      </w:rPr>
    </w:lvl>
    <w:lvl w:ilvl="1" w:tplc="0C090003" w:tentative="1">
      <w:start w:val="1"/>
      <w:numFmt w:val="bullet"/>
      <w:lvlText w:val="o"/>
      <w:lvlJc w:val="left"/>
      <w:pPr>
        <w:ind w:left="1138" w:hanging="360"/>
      </w:pPr>
      <w:rPr>
        <w:rFonts w:ascii="Courier New" w:hAnsi="Courier New" w:cs="Courier New" w:hint="default"/>
      </w:rPr>
    </w:lvl>
    <w:lvl w:ilvl="2" w:tplc="0C090005" w:tentative="1">
      <w:start w:val="1"/>
      <w:numFmt w:val="bullet"/>
      <w:lvlText w:val=""/>
      <w:lvlJc w:val="left"/>
      <w:pPr>
        <w:ind w:left="1858" w:hanging="360"/>
      </w:pPr>
      <w:rPr>
        <w:rFonts w:ascii="Wingdings" w:hAnsi="Wingdings" w:hint="default"/>
      </w:rPr>
    </w:lvl>
    <w:lvl w:ilvl="3" w:tplc="0C090001" w:tentative="1">
      <w:start w:val="1"/>
      <w:numFmt w:val="bullet"/>
      <w:lvlText w:val=""/>
      <w:lvlJc w:val="left"/>
      <w:pPr>
        <w:ind w:left="2578" w:hanging="360"/>
      </w:pPr>
      <w:rPr>
        <w:rFonts w:ascii="Symbol" w:hAnsi="Symbol" w:hint="default"/>
      </w:rPr>
    </w:lvl>
    <w:lvl w:ilvl="4" w:tplc="0C090003" w:tentative="1">
      <w:start w:val="1"/>
      <w:numFmt w:val="bullet"/>
      <w:lvlText w:val="o"/>
      <w:lvlJc w:val="left"/>
      <w:pPr>
        <w:ind w:left="3298" w:hanging="360"/>
      </w:pPr>
      <w:rPr>
        <w:rFonts w:ascii="Courier New" w:hAnsi="Courier New" w:cs="Courier New" w:hint="default"/>
      </w:rPr>
    </w:lvl>
    <w:lvl w:ilvl="5" w:tplc="0C090005" w:tentative="1">
      <w:start w:val="1"/>
      <w:numFmt w:val="bullet"/>
      <w:lvlText w:val=""/>
      <w:lvlJc w:val="left"/>
      <w:pPr>
        <w:ind w:left="4018" w:hanging="360"/>
      </w:pPr>
      <w:rPr>
        <w:rFonts w:ascii="Wingdings" w:hAnsi="Wingdings" w:hint="default"/>
      </w:rPr>
    </w:lvl>
    <w:lvl w:ilvl="6" w:tplc="0C090001" w:tentative="1">
      <w:start w:val="1"/>
      <w:numFmt w:val="bullet"/>
      <w:lvlText w:val=""/>
      <w:lvlJc w:val="left"/>
      <w:pPr>
        <w:ind w:left="4738" w:hanging="360"/>
      </w:pPr>
      <w:rPr>
        <w:rFonts w:ascii="Symbol" w:hAnsi="Symbol" w:hint="default"/>
      </w:rPr>
    </w:lvl>
    <w:lvl w:ilvl="7" w:tplc="0C090003" w:tentative="1">
      <w:start w:val="1"/>
      <w:numFmt w:val="bullet"/>
      <w:lvlText w:val="o"/>
      <w:lvlJc w:val="left"/>
      <w:pPr>
        <w:ind w:left="5458" w:hanging="360"/>
      </w:pPr>
      <w:rPr>
        <w:rFonts w:ascii="Courier New" w:hAnsi="Courier New" w:cs="Courier New" w:hint="default"/>
      </w:rPr>
    </w:lvl>
    <w:lvl w:ilvl="8" w:tplc="0C090005" w:tentative="1">
      <w:start w:val="1"/>
      <w:numFmt w:val="bullet"/>
      <w:lvlText w:val=""/>
      <w:lvlJc w:val="left"/>
      <w:pPr>
        <w:ind w:left="6178" w:hanging="360"/>
      </w:pPr>
      <w:rPr>
        <w:rFonts w:ascii="Wingdings" w:hAnsi="Wingdings" w:hint="default"/>
      </w:rPr>
    </w:lvl>
  </w:abstractNum>
  <w:num w:numId="1">
    <w:abstractNumId w:val="17"/>
  </w:num>
  <w:num w:numId="2">
    <w:abstractNumId w:val="18"/>
  </w:num>
  <w:num w:numId="3">
    <w:abstractNumId w:val="2"/>
  </w:num>
  <w:num w:numId="4">
    <w:abstractNumId w:val="16"/>
  </w:num>
  <w:num w:numId="5">
    <w:abstractNumId w:val="19"/>
  </w:num>
  <w:num w:numId="6">
    <w:abstractNumId w:val="9"/>
  </w:num>
  <w:num w:numId="7">
    <w:abstractNumId w:val="13"/>
  </w:num>
  <w:num w:numId="8">
    <w:abstractNumId w:val="5"/>
  </w:num>
  <w:num w:numId="9">
    <w:abstractNumId w:val="12"/>
  </w:num>
  <w:num w:numId="10">
    <w:abstractNumId w:val="8"/>
  </w:num>
  <w:num w:numId="11">
    <w:abstractNumId w:val="4"/>
  </w:num>
  <w:num w:numId="12">
    <w:abstractNumId w:val="14"/>
  </w:num>
  <w:num w:numId="13">
    <w:abstractNumId w:val="10"/>
  </w:num>
  <w:num w:numId="14">
    <w:abstractNumId w:val="0"/>
  </w:num>
  <w:num w:numId="15">
    <w:abstractNumId w:val="3"/>
  </w:num>
  <w:num w:numId="16">
    <w:abstractNumId w:val="11"/>
  </w:num>
  <w:num w:numId="17">
    <w:abstractNumId w:val="7"/>
  </w:num>
  <w:num w:numId="18">
    <w:abstractNumId w:val="20"/>
  </w:num>
  <w:num w:numId="19">
    <w:abstractNumId w:val="1"/>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98"/>
    <w:rsid w:val="00005250"/>
    <w:rsid w:val="000074EB"/>
    <w:rsid w:val="00016638"/>
    <w:rsid w:val="000170E5"/>
    <w:rsid w:val="00021985"/>
    <w:rsid w:val="00021FBB"/>
    <w:rsid w:val="00025D55"/>
    <w:rsid w:val="0003148D"/>
    <w:rsid w:val="00035955"/>
    <w:rsid w:val="00045DF9"/>
    <w:rsid w:val="0005003B"/>
    <w:rsid w:val="00061D4B"/>
    <w:rsid w:val="000625FB"/>
    <w:rsid w:val="00062B70"/>
    <w:rsid w:val="00066A7D"/>
    <w:rsid w:val="00071173"/>
    <w:rsid w:val="00075763"/>
    <w:rsid w:val="000773B3"/>
    <w:rsid w:val="00077943"/>
    <w:rsid w:val="000808DB"/>
    <w:rsid w:val="00080C89"/>
    <w:rsid w:val="000820D6"/>
    <w:rsid w:val="0009185F"/>
    <w:rsid w:val="000955D1"/>
    <w:rsid w:val="0009572B"/>
    <w:rsid w:val="000A5B9F"/>
    <w:rsid w:val="000A7206"/>
    <w:rsid w:val="000A7410"/>
    <w:rsid w:val="000B0D86"/>
    <w:rsid w:val="000B5880"/>
    <w:rsid w:val="000B69DE"/>
    <w:rsid w:val="000B7498"/>
    <w:rsid w:val="000C1BBD"/>
    <w:rsid w:val="000C37D9"/>
    <w:rsid w:val="000D0EAA"/>
    <w:rsid w:val="000E5DD8"/>
    <w:rsid w:val="000E6DBE"/>
    <w:rsid w:val="000F0734"/>
    <w:rsid w:val="000F5AD2"/>
    <w:rsid w:val="000F74FF"/>
    <w:rsid w:val="001010B6"/>
    <w:rsid w:val="00107AC5"/>
    <w:rsid w:val="001135D6"/>
    <w:rsid w:val="00116A80"/>
    <w:rsid w:val="001176D5"/>
    <w:rsid w:val="00120DEA"/>
    <w:rsid w:val="00124239"/>
    <w:rsid w:val="00126B7A"/>
    <w:rsid w:val="00127041"/>
    <w:rsid w:val="00131289"/>
    <w:rsid w:val="00135331"/>
    <w:rsid w:val="00144928"/>
    <w:rsid w:val="001518AE"/>
    <w:rsid w:val="0015534F"/>
    <w:rsid w:val="00160F4F"/>
    <w:rsid w:val="001620C7"/>
    <w:rsid w:val="001641B3"/>
    <w:rsid w:val="0017567F"/>
    <w:rsid w:val="00176294"/>
    <w:rsid w:val="001806FA"/>
    <w:rsid w:val="00184F93"/>
    <w:rsid w:val="00187B42"/>
    <w:rsid w:val="001944A1"/>
    <w:rsid w:val="001A559C"/>
    <w:rsid w:val="001A5856"/>
    <w:rsid w:val="001B46F8"/>
    <w:rsid w:val="001B56CE"/>
    <w:rsid w:val="001B5EAB"/>
    <w:rsid w:val="001B7212"/>
    <w:rsid w:val="001C6B24"/>
    <w:rsid w:val="001F2D56"/>
    <w:rsid w:val="001F6DC8"/>
    <w:rsid w:val="00203AE4"/>
    <w:rsid w:val="0020495F"/>
    <w:rsid w:val="002131B8"/>
    <w:rsid w:val="002231AB"/>
    <w:rsid w:val="00223909"/>
    <w:rsid w:val="002239D0"/>
    <w:rsid w:val="0022610A"/>
    <w:rsid w:val="00234F9C"/>
    <w:rsid w:val="0023712D"/>
    <w:rsid w:val="002434D1"/>
    <w:rsid w:val="0024565E"/>
    <w:rsid w:val="00262835"/>
    <w:rsid w:val="002763EB"/>
    <w:rsid w:val="00280162"/>
    <w:rsid w:val="002863A2"/>
    <w:rsid w:val="00286FDE"/>
    <w:rsid w:val="002873CA"/>
    <w:rsid w:val="002876D4"/>
    <w:rsid w:val="0029289A"/>
    <w:rsid w:val="00292F3A"/>
    <w:rsid w:val="00295016"/>
    <w:rsid w:val="00296492"/>
    <w:rsid w:val="00297B2A"/>
    <w:rsid w:val="002A045C"/>
    <w:rsid w:val="002A204C"/>
    <w:rsid w:val="002A48C0"/>
    <w:rsid w:val="002B4CE3"/>
    <w:rsid w:val="002B6066"/>
    <w:rsid w:val="002B6B34"/>
    <w:rsid w:val="002D4884"/>
    <w:rsid w:val="002D689F"/>
    <w:rsid w:val="002E0492"/>
    <w:rsid w:val="002E140B"/>
    <w:rsid w:val="002E445A"/>
    <w:rsid w:val="002F14DC"/>
    <w:rsid w:val="002F1F13"/>
    <w:rsid w:val="003037B3"/>
    <w:rsid w:val="00304A31"/>
    <w:rsid w:val="00304EBE"/>
    <w:rsid w:val="0031682F"/>
    <w:rsid w:val="003274C6"/>
    <w:rsid w:val="00327A93"/>
    <w:rsid w:val="003301FF"/>
    <w:rsid w:val="00333500"/>
    <w:rsid w:val="00334E3D"/>
    <w:rsid w:val="003440E0"/>
    <w:rsid w:val="00355B27"/>
    <w:rsid w:val="00356340"/>
    <w:rsid w:val="0035735D"/>
    <w:rsid w:val="00372A87"/>
    <w:rsid w:val="00375E90"/>
    <w:rsid w:val="0038595C"/>
    <w:rsid w:val="00396A66"/>
    <w:rsid w:val="00397016"/>
    <w:rsid w:val="003A691C"/>
    <w:rsid w:val="003C050C"/>
    <w:rsid w:val="003C1A79"/>
    <w:rsid w:val="003C673C"/>
    <w:rsid w:val="003D0514"/>
    <w:rsid w:val="003D09D5"/>
    <w:rsid w:val="003F175C"/>
    <w:rsid w:val="003F18F2"/>
    <w:rsid w:val="003F4A1E"/>
    <w:rsid w:val="00401D62"/>
    <w:rsid w:val="00403F90"/>
    <w:rsid w:val="004127CC"/>
    <w:rsid w:val="004148E3"/>
    <w:rsid w:val="00415D98"/>
    <w:rsid w:val="004226A5"/>
    <w:rsid w:val="00437891"/>
    <w:rsid w:val="004401F5"/>
    <w:rsid w:val="00441352"/>
    <w:rsid w:val="00444659"/>
    <w:rsid w:val="0044502D"/>
    <w:rsid w:val="00455C3E"/>
    <w:rsid w:val="00460981"/>
    <w:rsid w:val="00460E69"/>
    <w:rsid w:val="00463887"/>
    <w:rsid w:val="004824BC"/>
    <w:rsid w:val="00483E63"/>
    <w:rsid w:val="00493691"/>
    <w:rsid w:val="004A03A5"/>
    <w:rsid w:val="004A767E"/>
    <w:rsid w:val="004A7999"/>
    <w:rsid w:val="004B0465"/>
    <w:rsid w:val="004B0C02"/>
    <w:rsid w:val="004B1ACD"/>
    <w:rsid w:val="004B2036"/>
    <w:rsid w:val="004B2906"/>
    <w:rsid w:val="004B3807"/>
    <w:rsid w:val="004C4818"/>
    <w:rsid w:val="004C4E29"/>
    <w:rsid w:val="004C7F2B"/>
    <w:rsid w:val="004D0D85"/>
    <w:rsid w:val="004D3734"/>
    <w:rsid w:val="004D58E4"/>
    <w:rsid w:val="004E0DD4"/>
    <w:rsid w:val="004E3811"/>
    <w:rsid w:val="004F0BFA"/>
    <w:rsid w:val="004F7661"/>
    <w:rsid w:val="004F7E95"/>
    <w:rsid w:val="00501B32"/>
    <w:rsid w:val="0051136F"/>
    <w:rsid w:val="00516B66"/>
    <w:rsid w:val="00532795"/>
    <w:rsid w:val="00533BD2"/>
    <w:rsid w:val="00544FE7"/>
    <w:rsid w:val="0054502C"/>
    <w:rsid w:val="00553DB7"/>
    <w:rsid w:val="00576784"/>
    <w:rsid w:val="00581A60"/>
    <w:rsid w:val="00586A7E"/>
    <w:rsid w:val="005A2ACD"/>
    <w:rsid w:val="005B06E7"/>
    <w:rsid w:val="005B085F"/>
    <w:rsid w:val="005B3B75"/>
    <w:rsid w:val="005B4C0B"/>
    <w:rsid w:val="005B7697"/>
    <w:rsid w:val="005C6454"/>
    <w:rsid w:val="005C665F"/>
    <w:rsid w:val="005D00DF"/>
    <w:rsid w:val="005D0929"/>
    <w:rsid w:val="005D1362"/>
    <w:rsid w:val="005D1523"/>
    <w:rsid w:val="005D2054"/>
    <w:rsid w:val="005D7AC6"/>
    <w:rsid w:val="005E62AC"/>
    <w:rsid w:val="005E7E98"/>
    <w:rsid w:val="005F2AAC"/>
    <w:rsid w:val="005F69A3"/>
    <w:rsid w:val="00601FD7"/>
    <w:rsid w:val="00604EA2"/>
    <w:rsid w:val="00605B7D"/>
    <w:rsid w:val="00613C17"/>
    <w:rsid w:val="00617937"/>
    <w:rsid w:val="00617A0F"/>
    <w:rsid w:val="00621B30"/>
    <w:rsid w:val="00624121"/>
    <w:rsid w:val="006335ED"/>
    <w:rsid w:val="00641C95"/>
    <w:rsid w:val="006461A2"/>
    <w:rsid w:val="00650191"/>
    <w:rsid w:val="00656787"/>
    <w:rsid w:val="0066493A"/>
    <w:rsid w:val="00667E2B"/>
    <w:rsid w:val="006800DA"/>
    <w:rsid w:val="00686E72"/>
    <w:rsid w:val="006873B0"/>
    <w:rsid w:val="006873BD"/>
    <w:rsid w:val="00694254"/>
    <w:rsid w:val="00695A27"/>
    <w:rsid w:val="006A1BF3"/>
    <w:rsid w:val="006A2383"/>
    <w:rsid w:val="006A4A4B"/>
    <w:rsid w:val="006B50AE"/>
    <w:rsid w:val="006B5B92"/>
    <w:rsid w:val="006C326D"/>
    <w:rsid w:val="006C45CB"/>
    <w:rsid w:val="006D1D12"/>
    <w:rsid w:val="006D6C17"/>
    <w:rsid w:val="006E05AD"/>
    <w:rsid w:val="006E5DBB"/>
    <w:rsid w:val="006E6557"/>
    <w:rsid w:val="006E78B5"/>
    <w:rsid w:val="006F1D02"/>
    <w:rsid w:val="006F20F5"/>
    <w:rsid w:val="006F2E07"/>
    <w:rsid w:val="006F74DD"/>
    <w:rsid w:val="0071735C"/>
    <w:rsid w:val="00722488"/>
    <w:rsid w:val="007268D5"/>
    <w:rsid w:val="00736C3B"/>
    <w:rsid w:val="00740289"/>
    <w:rsid w:val="00742DA7"/>
    <w:rsid w:val="00750EEA"/>
    <w:rsid w:val="00754150"/>
    <w:rsid w:val="00756016"/>
    <w:rsid w:val="00761640"/>
    <w:rsid w:val="00762F9E"/>
    <w:rsid w:val="007673B7"/>
    <w:rsid w:val="00767929"/>
    <w:rsid w:val="00771071"/>
    <w:rsid w:val="00775C87"/>
    <w:rsid w:val="00777B7A"/>
    <w:rsid w:val="00780793"/>
    <w:rsid w:val="00781027"/>
    <w:rsid w:val="00797311"/>
    <w:rsid w:val="007A4DCD"/>
    <w:rsid w:val="007A67C2"/>
    <w:rsid w:val="007B0F89"/>
    <w:rsid w:val="007B2E18"/>
    <w:rsid w:val="007B562B"/>
    <w:rsid w:val="007C361B"/>
    <w:rsid w:val="007D174B"/>
    <w:rsid w:val="007E41AB"/>
    <w:rsid w:val="007F0AF2"/>
    <w:rsid w:val="007F1F78"/>
    <w:rsid w:val="007F5F76"/>
    <w:rsid w:val="00801B2F"/>
    <w:rsid w:val="00801C9A"/>
    <w:rsid w:val="00803998"/>
    <w:rsid w:val="008077A5"/>
    <w:rsid w:val="00823A93"/>
    <w:rsid w:val="00841286"/>
    <w:rsid w:val="008423BA"/>
    <w:rsid w:val="0084440D"/>
    <w:rsid w:val="008511CE"/>
    <w:rsid w:val="00851EB0"/>
    <w:rsid w:val="00857F86"/>
    <w:rsid w:val="00862132"/>
    <w:rsid w:val="00865139"/>
    <w:rsid w:val="008744BA"/>
    <w:rsid w:val="00883B99"/>
    <w:rsid w:val="008A2F9D"/>
    <w:rsid w:val="008A5333"/>
    <w:rsid w:val="008A592F"/>
    <w:rsid w:val="008B259C"/>
    <w:rsid w:val="008C3D11"/>
    <w:rsid w:val="008C48A6"/>
    <w:rsid w:val="008D0C48"/>
    <w:rsid w:val="008D0D7E"/>
    <w:rsid w:val="008D1982"/>
    <w:rsid w:val="008E1E69"/>
    <w:rsid w:val="008E20A9"/>
    <w:rsid w:val="008E77EE"/>
    <w:rsid w:val="008F0824"/>
    <w:rsid w:val="008F394F"/>
    <w:rsid w:val="008F53E0"/>
    <w:rsid w:val="008F733E"/>
    <w:rsid w:val="009010DA"/>
    <w:rsid w:val="00912E30"/>
    <w:rsid w:val="00921834"/>
    <w:rsid w:val="0092397E"/>
    <w:rsid w:val="00924FB3"/>
    <w:rsid w:val="009415BE"/>
    <w:rsid w:val="0094401E"/>
    <w:rsid w:val="009453BA"/>
    <w:rsid w:val="009466CF"/>
    <w:rsid w:val="00950F67"/>
    <w:rsid w:val="009531FF"/>
    <w:rsid w:val="00953B37"/>
    <w:rsid w:val="009542E2"/>
    <w:rsid w:val="00955F8C"/>
    <w:rsid w:val="00960FDE"/>
    <w:rsid w:val="00962189"/>
    <w:rsid w:val="00971B48"/>
    <w:rsid w:val="0099362C"/>
    <w:rsid w:val="009A058A"/>
    <w:rsid w:val="009A4179"/>
    <w:rsid w:val="009B2FB8"/>
    <w:rsid w:val="009C6F57"/>
    <w:rsid w:val="009D2624"/>
    <w:rsid w:val="009D3255"/>
    <w:rsid w:val="009E35BD"/>
    <w:rsid w:val="009E4093"/>
    <w:rsid w:val="009F3411"/>
    <w:rsid w:val="009F3674"/>
    <w:rsid w:val="00A1526A"/>
    <w:rsid w:val="00A175FC"/>
    <w:rsid w:val="00A227EE"/>
    <w:rsid w:val="00A3550A"/>
    <w:rsid w:val="00A355B8"/>
    <w:rsid w:val="00A45E7D"/>
    <w:rsid w:val="00A535C9"/>
    <w:rsid w:val="00A56402"/>
    <w:rsid w:val="00A565E0"/>
    <w:rsid w:val="00A6042B"/>
    <w:rsid w:val="00A63553"/>
    <w:rsid w:val="00A63EA2"/>
    <w:rsid w:val="00A6423C"/>
    <w:rsid w:val="00A655B1"/>
    <w:rsid w:val="00A709F5"/>
    <w:rsid w:val="00A71854"/>
    <w:rsid w:val="00A7351E"/>
    <w:rsid w:val="00A73F58"/>
    <w:rsid w:val="00A77CAD"/>
    <w:rsid w:val="00A80978"/>
    <w:rsid w:val="00A86FE8"/>
    <w:rsid w:val="00A87D81"/>
    <w:rsid w:val="00A933AF"/>
    <w:rsid w:val="00A946E9"/>
    <w:rsid w:val="00AA04B2"/>
    <w:rsid w:val="00AA1B08"/>
    <w:rsid w:val="00AA4A2D"/>
    <w:rsid w:val="00AA5755"/>
    <w:rsid w:val="00AB7C35"/>
    <w:rsid w:val="00AC1A75"/>
    <w:rsid w:val="00AC4630"/>
    <w:rsid w:val="00AD269A"/>
    <w:rsid w:val="00AD49D3"/>
    <w:rsid w:val="00AD5E03"/>
    <w:rsid w:val="00AE0EF6"/>
    <w:rsid w:val="00AE75C6"/>
    <w:rsid w:val="00AF0851"/>
    <w:rsid w:val="00B04120"/>
    <w:rsid w:val="00B12436"/>
    <w:rsid w:val="00B12CE2"/>
    <w:rsid w:val="00B146C1"/>
    <w:rsid w:val="00B22012"/>
    <w:rsid w:val="00B26FD7"/>
    <w:rsid w:val="00B413A8"/>
    <w:rsid w:val="00B45B36"/>
    <w:rsid w:val="00B47C02"/>
    <w:rsid w:val="00B559D9"/>
    <w:rsid w:val="00B614FD"/>
    <w:rsid w:val="00B73D39"/>
    <w:rsid w:val="00B77593"/>
    <w:rsid w:val="00B82D4D"/>
    <w:rsid w:val="00B952D0"/>
    <w:rsid w:val="00B978A7"/>
    <w:rsid w:val="00BA1BB4"/>
    <w:rsid w:val="00BA70CF"/>
    <w:rsid w:val="00BB0078"/>
    <w:rsid w:val="00BB10E6"/>
    <w:rsid w:val="00BC3177"/>
    <w:rsid w:val="00BD0322"/>
    <w:rsid w:val="00BD50F5"/>
    <w:rsid w:val="00BD56B3"/>
    <w:rsid w:val="00BD57CB"/>
    <w:rsid w:val="00BE64B0"/>
    <w:rsid w:val="00BE736A"/>
    <w:rsid w:val="00BF20E8"/>
    <w:rsid w:val="00BF4783"/>
    <w:rsid w:val="00C02A6A"/>
    <w:rsid w:val="00C02BC1"/>
    <w:rsid w:val="00C16E1B"/>
    <w:rsid w:val="00C265BE"/>
    <w:rsid w:val="00C34FFA"/>
    <w:rsid w:val="00C37B0C"/>
    <w:rsid w:val="00C41B71"/>
    <w:rsid w:val="00C4566D"/>
    <w:rsid w:val="00C4643D"/>
    <w:rsid w:val="00C51F9C"/>
    <w:rsid w:val="00C5297B"/>
    <w:rsid w:val="00C543E8"/>
    <w:rsid w:val="00C6297E"/>
    <w:rsid w:val="00C62B89"/>
    <w:rsid w:val="00C64DE9"/>
    <w:rsid w:val="00C651CC"/>
    <w:rsid w:val="00C73ED6"/>
    <w:rsid w:val="00C80234"/>
    <w:rsid w:val="00C90185"/>
    <w:rsid w:val="00C90E82"/>
    <w:rsid w:val="00C93A27"/>
    <w:rsid w:val="00CA74C7"/>
    <w:rsid w:val="00CA7FEA"/>
    <w:rsid w:val="00CB483B"/>
    <w:rsid w:val="00CB7E36"/>
    <w:rsid w:val="00CC429D"/>
    <w:rsid w:val="00CC4340"/>
    <w:rsid w:val="00CD0F24"/>
    <w:rsid w:val="00CD4111"/>
    <w:rsid w:val="00CD5D00"/>
    <w:rsid w:val="00CD604A"/>
    <w:rsid w:val="00CE5FF1"/>
    <w:rsid w:val="00CE68AB"/>
    <w:rsid w:val="00CE7760"/>
    <w:rsid w:val="00CF08FB"/>
    <w:rsid w:val="00CF1599"/>
    <w:rsid w:val="00CF29CC"/>
    <w:rsid w:val="00CF3161"/>
    <w:rsid w:val="00CF3F71"/>
    <w:rsid w:val="00D01009"/>
    <w:rsid w:val="00D042E4"/>
    <w:rsid w:val="00D07D3C"/>
    <w:rsid w:val="00D136C4"/>
    <w:rsid w:val="00D14372"/>
    <w:rsid w:val="00D20496"/>
    <w:rsid w:val="00D22667"/>
    <w:rsid w:val="00D230D4"/>
    <w:rsid w:val="00D24D80"/>
    <w:rsid w:val="00D2602B"/>
    <w:rsid w:val="00D31C5F"/>
    <w:rsid w:val="00D3590D"/>
    <w:rsid w:val="00D35AF9"/>
    <w:rsid w:val="00D402DD"/>
    <w:rsid w:val="00D40F3D"/>
    <w:rsid w:val="00D433EB"/>
    <w:rsid w:val="00D45FA9"/>
    <w:rsid w:val="00D46CDD"/>
    <w:rsid w:val="00D5520A"/>
    <w:rsid w:val="00D567C0"/>
    <w:rsid w:val="00D60F2D"/>
    <w:rsid w:val="00D63B8E"/>
    <w:rsid w:val="00D641F3"/>
    <w:rsid w:val="00D66E00"/>
    <w:rsid w:val="00D731AC"/>
    <w:rsid w:val="00D743A4"/>
    <w:rsid w:val="00D77373"/>
    <w:rsid w:val="00D80840"/>
    <w:rsid w:val="00D80C22"/>
    <w:rsid w:val="00D86A54"/>
    <w:rsid w:val="00D87022"/>
    <w:rsid w:val="00D9605E"/>
    <w:rsid w:val="00DA1EC3"/>
    <w:rsid w:val="00DA7471"/>
    <w:rsid w:val="00DB6A3C"/>
    <w:rsid w:val="00DB735F"/>
    <w:rsid w:val="00DC2BDE"/>
    <w:rsid w:val="00DC2D69"/>
    <w:rsid w:val="00DC45E6"/>
    <w:rsid w:val="00DD075C"/>
    <w:rsid w:val="00DD49F4"/>
    <w:rsid w:val="00DD67BF"/>
    <w:rsid w:val="00DE7A12"/>
    <w:rsid w:val="00DF177D"/>
    <w:rsid w:val="00DF1EB4"/>
    <w:rsid w:val="00DF37D2"/>
    <w:rsid w:val="00DF6E8A"/>
    <w:rsid w:val="00E02115"/>
    <w:rsid w:val="00E05AC4"/>
    <w:rsid w:val="00E117C6"/>
    <w:rsid w:val="00E12B8E"/>
    <w:rsid w:val="00E13BEA"/>
    <w:rsid w:val="00E15842"/>
    <w:rsid w:val="00E169F7"/>
    <w:rsid w:val="00E2196B"/>
    <w:rsid w:val="00E2650D"/>
    <w:rsid w:val="00E30BF6"/>
    <w:rsid w:val="00E47AA4"/>
    <w:rsid w:val="00E50582"/>
    <w:rsid w:val="00E54058"/>
    <w:rsid w:val="00E552B4"/>
    <w:rsid w:val="00E57353"/>
    <w:rsid w:val="00E66E76"/>
    <w:rsid w:val="00E7041D"/>
    <w:rsid w:val="00E818EB"/>
    <w:rsid w:val="00E82B88"/>
    <w:rsid w:val="00E94343"/>
    <w:rsid w:val="00EA3B08"/>
    <w:rsid w:val="00EA6D1F"/>
    <w:rsid w:val="00EB249E"/>
    <w:rsid w:val="00EB2675"/>
    <w:rsid w:val="00EB67F2"/>
    <w:rsid w:val="00ED18EE"/>
    <w:rsid w:val="00EE6D12"/>
    <w:rsid w:val="00EF45DD"/>
    <w:rsid w:val="00F27F44"/>
    <w:rsid w:val="00F354E5"/>
    <w:rsid w:val="00F478E6"/>
    <w:rsid w:val="00F51136"/>
    <w:rsid w:val="00F60A1E"/>
    <w:rsid w:val="00F64BD2"/>
    <w:rsid w:val="00F726D3"/>
    <w:rsid w:val="00F87C29"/>
    <w:rsid w:val="00F92AF7"/>
    <w:rsid w:val="00F93D3C"/>
    <w:rsid w:val="00F97FAB"/>
    <w:rsid w:val="00FB2991"/>
    <w:rsid w:val="00FC692E"/>
    <w:rsid w:val="00FC7D45"/>
    <w:rsid w:val="00FE4B3C"/>
    <w:rsid w:val="00FF2D89"/>
    <w:rsid w:val="00FF52CE"/>
    <w:rsid w:val="00FF700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14:docId w14:val="34C1D211"/>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411"/>
    <w:pPr>
      <w:spacing w:after="0"/>
    </w:pPr>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24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50AE"/>
    <w:pPr>
      <w:ind w:left="720"/>
      <w:contextualSpacing/>
    </w:pPr>
    <w:rPr>
      <w:rFonts w:eastAsia="Times New Roman"/>
      <w:lang w:val="en-US" w:eastAsia="en-US"/>
    </w:rPr>
  </w:style>
  <w:style w:type="paragraph" w:customStyle="1" w:styleId="qsm">
    <w:name w:val="qsm"/>
    <w:basedOn w:val="Normal"/>
    <w:qFormat/>
    <w:rsid w:val="00B45B36"/>
    <w:pPr>
      <w:autoSpaceDE w:val="0"/>
      <w:autoSpaceDN w:val="0"/>
      <w:adjustRightInd w:val="0"/>
      <w:spacing w:before="120"/>
      <w:ind w:left="706" w:hanging="706"/>
      <w:jc w:val="both"/>
    </w:pPr>
    <w:rPr>
      <w:rFonts w:ascii="Verdana" w:eastAsia="Times New Roman" w:hAnsi="Verdana"/>
      <w:iCs/>
      <w:sz w:val="22"/>
      <w:szCs w:val="22"/>
      <w:lang w:val="en-AU" w:eastAsia="en-US"/>
    </w:rPr>
  </w:style>
  <w:style w:type="paragraph" w:customStyle="1" w:styleId="MCQstem">
    <w:name w:val="MCQ stem"/>
    <w:basedOn w:val="Normal"/>
    <w:rsid w:val="0094401E"/>
    <w:pPr>
      <w:tabs>
        <w:tab w:val="left" w:pos="709"/>
      </w:tabs>
    </w:pPr>
    <w:rPr>
      <w:rFonts w:eastAsia="Times New Roman"/>
      <w:b/>
      <w:szCs w:val="20"/>
      <w:lang w:val="en-AU" w:eastAsia="en-US"/>
    </w:rPr>
  </w:style>
  <w:style w:type="paragraph" w:customStyle="1" w:styleId="p1">
    <w:name w:val="p1"/>
    <w:basedOn w:val="Normal"/>
    <w:rsid w:val="00CF08FB"/>
    <w:rPr>
      <w:rFonts w:ascii="Calibri" w:hAnsi="Calibri"/>
      <w:sz w:val="17"/>
      <w:szCs w:val="17"/>
    </w:rPr>
  </w:style>
  <w:style w:type="paragraph" w:styleId="Title">
    <w:name w:val="Title"/>
    <w:basedOn w:val="Normal"/>
    <w:next w:val="Normal"/>
    <w:link w:val="TitleChar"/>
    <w:qFormat/>
    <w:rsid w:val="00D24D80"/>
    <w:pPr>
      <w:tabs>
        <w:tab w:val="left" w:pos="426"/>
      </w:tabs>
      <w:spacing w:after="120" w:line="276" w:lineRule="auto"/>
    </w:pPr>
    <w:rPr>
      <w:rFonts w:asciiTheme="majorHAnsi" w:eastAsia="Times New Roman" w:hAnsiTheme="majorHAnsi" w:cs="Tahoma"/>
      <w:b/>
      <w:color w:val="B10B17"/>
      <w:sz w:val="56"/>
      <w:szCs w:val="56"/>
      <w:lang w:val="en-AU" w:eastAsia="zh-SG"/>
    </w:rPr>
  </w:style>
  <w:style w:type="character" w:customStyle="1" w:styleId="TitleChar">
    <w:name w:val="Title Char"/>
    <w:basedOn w:val="DefaultParagraphFont"/>
    <w:link w:val="Title"/>
    <w:rsid w:val="00D24D80"/>
    <w:rPr>
      <w:rFonts w:asciiTheme="majorHAnsi" w:eastAsia="Times New Roman" w:hAnsiTheme="majorHAnsi" w:cs="Tahoma"/>
      <w:b/>
      <w:color w:val="B10B17"/>
      <w:sz w:val="56"/>
      <w:szCs w:val="56"/>
      <w:lang w:eastAsia="zh-SG"/>
    </w:rPr>
  </w:style>
  <w:style w:type="paragraph" w:styleId="Header">
    <w:name w:val="header"/>
    <w:basedOn w:val="Normal"/>
    <w:link w:val="HeaderChar"/>
    <w:uiPriority w:val="99"/>
    <w:unhideWhenUsed/>
    <w:rsid w:val="00D641F3"/>
    <w:pPr>
      <w:tabs>
        <w:tab w:val="center" w:pos="4513"/>
        <w:tab w:val="right" w:pos="9026"/>
      </w:tabs>
    </w:pPr>
  </w:style>
  <w:style w:type="character" w:customStyle="1" w:styleId="HeaderChar">
    <w:name w:val="Header Char"/>
    <w:basedOn w:val="DefaultParagraphFont"/>
    <w:link w:val="Header"/>
    <w:uiPriority w:val="99"/>
    <w:rsid w:val="00D641F3"/>
    <w:rPr>
      <w:rFonts w:ascii="Times New Roman" w:hAnsi="Times New Roman" w:cs="Times New Roman"/>
      <w:lang w:val="en-GB" w:eastAsia="en-GB"/>
    </w:rPr>
  </w:style>
  <w:style w:type="paragraph" w:styleId="Footer">
    <w:name w:val="footer"/>
    <w:basedOn w:val="Normal"/>
    <w:link w:val="FooterChar"/>
    <w:unhideWhenUsed/>
    <w:rsid w:val="00D641F3"/>
    <w:pPr>
      <w:tabs>
        <w:tab w:val="center" w:pos="4513"/>
        <w:tab w:val="right" w:pos="9026"/>
      </w:tabs>
    </w:pPr>
  </w:style>
  <w:style w:type="character" w:customStyle="1" w:styleId="FooterChar">
    <w:name w:val="Footer Char"/>
    <w:basedOn w:val="DefaultParagraphFont"/>
    <w:link w:val="Footer"/>
    <w:rsid w:val="00D641F3"/>
    <w:rPr>
      <w:rFonts w:ascii="Times New Roman" w:hAnsi="Times New Roman" w:cs="Times New Roman"/>
      <w:lang w:val="en-GB" w:eastAsia="en-GB"/>
    </w:rPr>
  </w:style>
  <w:style w:type="character" w:styleId="PageNumber">
    <w:name w:val="page number"/>
    <w:basedOn w:val="DefaultParagraphFont"/>
    <w:uiPriority w:val="99"/>
    <w:semiHidden/>
    <w:unhideWhenUsed/>
    <w:rsid w:val="00D641F3"/>
  </w:style>
  <w:style w:type="paragraph" w:styleId="BalloonText">
    <w:name w:val="Balloon Text"/>
    <w:basedOn w:val="Normal"/>
    <w:link w:val="BalloonTextChar"/>
    <w:uiPriority w:val="99"/>
    <w:semiHidden/>
    <w:unhideWhenUsed/>
    <w:rsid w:val="00FF52CE"/>
    <w:rPr>
      <w:rFonts w:ascii="Tahoma" w:hAnsi="Tahoma" w:cs="Tahoma"/>
      <w:sz w:val="16"/>
      <w:szCs w:val="16"/>
    </w:rPr>
  </w:style>
  <w:style w:type="character" w:customStyle="1" w:styleId="BalloonTextChar">
    <w:name w:val="Balloon Text Char"/>
    <w:basedOn w:val="DefaultParagraphFont"/>
    <w:link w:val="BalloonText"/>
    <w:uiPriority w:val="99"/>
    <w:semiHidden/>
    <w:rsid w:val="00FF52CE"/>
    <w:rPr>
      <w:rFonts w:ascii="Tahoma" w:hAnsi="Tahoma" w:cs="Tahoma"/>
      <w:sz w:val="16"/>
      <w:szCs w:val="16"/>
      <w:lang w:val="en-GB" w:eastAsia="en-GB"/>
    </w:rPr>
  </w:style>
  <w:style w:type="character" w:customStyle="1" w:styleId="apple-tab-span">
    <w:name w:val="apple-tab-span"/>
    <w:basedOn w:val="DefaultParagraphFont"/>
    <w:rsid w:val="00DC45E6"/>
  </w:style>
  <w:style w:type="paragraph" w:styleId="NormalWeb">
    <w:name w:val="Normal (Web)"/>
    <w:basedOn w:val="Normal"/>
    <w:uiPriority w:val="99"/>
    <w:unhideWhenUsed/>
    <w:rsid w:val="001641B3"/>
    <w:pPr>
      <w:widowControl w:val="0"/>
    </w:pPr>
    <w:rPr>
      <w:rFonts w:eastAsia="Times New Roman"/>
      <w:lang w:val="en-US" w:eastAsia="en-US"/>
    </w:rPr>
  </w:style>
  <w:style w:type="paragraph" w:styleId="BodyText">
    <w:name w:val="Body Text"/>
    <w:basedOn w:val="Normal"/>
    <w:link w:val="BodyTextChar"/>
    <w:unhideWhenUsed/>
    <w:rsid w:val="001641B3"/>
    <w:pPr>
      <w:jc w:val="center"/>
    </w:pPr>
    <w:rPr>
      <w:rFonts w:ascii="Tahoma" w:eastAsia="Times New Roman" w:hAnsi="Tahoma" w:cs="Tahoma"/>
      <w:lang w:val="en-US" w:eastAsia="en-US"/>
    </w:rPr>
  </w:style>
  <w:style w:type="character" w:customStyle="1" w:styleId="BodyTextChar">
    <w:name w:val="Body Text Char"/>
    <w:basedOn w:val="DefaultParagraphFont"/>
    <w:link w:val="BodyText"/>
    <w:rsid w:val="001641B3"/>
    <w:rPr>
      <w:rFonts w:ascii="Tahoma" w:eastAsia="Times New Roman" w:hAnsi="Tahoma" w:cs="Tahoma"/>
      <w:lang w:val="en-US" w:eastAsia="en-US"/>
    </w:rPr>
  </w:style>
  <w:style w:type="paragraph" w:styleId="ListBullet">
    <w:name w:val="List Bullet"/>
    <w:basedOn w:val="Normal"/>
    <w:uiPriority w:val="99"/>
    <w:rsid w:val="001641B3"/>
    <w:pPr>
      <w:numPr>
        <w:numId w:val="11"/>
      </w:numPr>
    </w:pPr>
    <w:rPr>
      <w:rFonts w:eastAsia="Times New Roman"/>
      <w:lang w:val="en-US" w:eastAsia="en-US"/>
    </w:rPr>
  </w:style>
  <w:style w:type="character" w:styleId="Strong">
    <w:name w:val="Strong"/>
    <w:basedOn w:val="DefaultParagraphFont"/>
    <w:uiPriority w:val="22"/>
    <w:qFormat/>
    <w:rsid w:val="00415D98"/>
    <w:rPr>
      <w:b/>
      <w:bCs/>
    </w:rPr>
  </w:style>
  <w:style w:type="table" w:customStyle="1" w:styleId="TableGrid1">
    <w:name w:val="Table Grid1"/>
    <w:basedOn w:val="TableNormal"/>
    <w:next w:val="TableGrid"/>
    <w:uiPriority w:val="39"/>
    <w:rsid w:val="00CA7F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552">
      <w:bodyDiv w:val="1"/>
      <w:marLeft w:val="0"/>
      <w:marRight w:val="0"/>
      <w:marTop w:val="0"/>
      <w:marBottom w:val="0"/>
      <w:divBdr>
        <w:top w:val="none" w:sz="0" w:space="0" w:color="auto"/>
        <w:left w:val="none" w:sz="0" w:space="0" w:color="auto"/>
        <w:bottom w:val="none" w:sz="0" w:space="0" w:color="auto"/>
        <w:right w:val="none" w:sz="0" w:space="0" w:color="auto"/>
      </w:divBdr>
      <w:divsChild>
        <w:div w:id="191843153">
          <w:marLeft w:val="0"/>
          <w:marRight w:val="0"/>
          <w:marTop w:val="0"/>
          <w:marBottom w:val="0"/>
          <w:divBdr>
            <w:top w:val="none" w:sz="0" w:space="0" w:color="auto"/>
            <w:left w:val="none" w:sz="0" w:space="0" w:color="auto"/>
            <w:bottom w:val="none" w:sz="0" w:space="0" w:color="auto"/>
            <w:right w:val="none" w:sz="0" w:space="0" w:color="auto"/>
          </w:divBdr>
        </w:div>
        <w:div w:id="358893162">
          <w:marLeft w:val="0"/>
          <w:marRight w:val="0"/>
          <w:marTop w:val="0"/>
          <w:marBottom w:val="0"/>
          <w:divBdr>
            <w:top w:val="none" w:sz="0" w:space="0" w:color="auto"/>
            <w:left w:val="none" w:sz="0" w:space="0" w:color="auto"/>
            <w:bottom w:val="none" w:sz="0" w:space="0" w:color="auto"/>
            <w:right w:val="none" w:sz="0" w:space="0" w:color="auto"/>
          </w:divBdr>
        </w:div>
        <w:div w:id="392435270">
          <w:marLeft w:val="0"/>
          <w:marRight w:val="0"/>
          <w:marTop w:val="0"/>
          <w:marBottom w:val="0"/>
          <w:divBdr>
            <w:top w:val="none" w:sz="0" w:space="0" w:color="auto"/>
            <w:left w:val="none" w:sz="0" w:space="0" w:color="auto"/>
            <w:bottom w:val="none" w:sz="0" w:space="0" w:color="auto"/>
            <w:right w:val="none" w:sz="0" w:space="0" w:color="auto"/>
          </w:divBdr>
        </w:div>
        <w:div w:id="2126580590">
          <w:marLeft w:val="0"/>
          <w:marRight w:val="0"/>
          <w:marTop w:val="0"/>
          <w:marBottom w:val="0"/>
          <w:divBdr>
            <w:top w:val="none" w:sz="0" w:space="0" w:color="auto"/>
            <w:left w:val="none" w:sz="0" w:space="0" w:color="auto"/>
            <w:bottom w:val="none" w:sz="0" w:space="0" w:color="auto"/>
            <w:right w:val="none" w:sz="0" w:space="0" w:color="auto"/>
          </w:divBdr>
        </w:div>
      </w:divsChild>
    </w:div>
    <w:div w:id="75984401">
      <w:bodyDiv w:val="1"/>
      <w:marLeft w:val="0"/>
      <w:marRight w:val="0"/>
      <w:marTop w:val="0"/>
      <w:marBottom w:val="0"/>
      <w:divBdr>
        <w:top w:val="none" w:sz="0" w:space="0" w:color="auto"/>
        <w:left w:val="none" w:sz="0" w:space="0" w:color="auto"/>
        <w:bottom w:val="none" w:sz="0" w:space="0" w:color="auto"/>
        <w:right w:val="none" w:sz="0" w:space="0" w:color="auto"/>
      </w:divBdr>
    </w:div>
    <w:div w:id="117997310">
      <w:bodyDiv w:val="1"/>
      <w:marLeft w:val="0"/>
      <w:marRight w:val="0"/>
      <w:marTop w:val="0"/>
      <w:marBottom w:val="0"/>
      <w:divBdr>
        <w:top w:val="none" w:sz="0" w:space="0" w:color="auto"/>
        <w:left w:val="none" w:sz="0" w:space="0" w:color="auto"/>
        <w:bottom w:val="none" w:sz="0" w:space="0" w:color="auto"/>
        <w:right w:val="none" w:sz="0" w:space="0" w:color="auto"/>
      </w:divBdr>
    </w:div>
    <w:div w:id="150220381">
      <w:bodyDiv w:val="1"/>
      <w:marLeft w:val="0"/>
      <w:marRight w:val="0"/>
      <w:marTop w:val="0"/>
      <w:marBottom w:val="0"/>
      <w:divBdr>
        <w:top w:val="none" w:sz="0" w:space="0" w:color="auto"/>
        <w:left w:val="none" w:sz="0" w:space="0" w:color="auto"/>
        <w:bottom w:val="none" w:sz="0" w:space="0" w:color="auto"/>
        <w:right w:val="none" w:sz="0" w:space="0" w:color="auto"/>
      </w:divBdr>
    </w:div>
    <w:div w:id="307713716">
      <w:bodyDiv w:val="1"/>
      <w:marLeft w:val="0"/>
      <w:marRight w:val="0"/>
      <w:marTop w:val="0"/>
      <w:marBottom w:val="0"/>
      <w:divBdr>
        <w:top w:val="none" w:sz="0" w:space="0" w:color="auto"/>
        <w:left w:val="none" w:sz="0" w:space="0" w:color="auto"/>
        <w:bottom w:val="none" w:sz="0" w:space="0" w:color="auto"/>
        <w:right w:val="none" w:sz="0" w:space="0" w:color="auto"/>
      </w:divBdr>
    </w:div>
    <w:div w:id="640698886">
      <w:bodyDiv w:val="1"/>
      <w:marLeft w:val="0"/>
      <w:marRight w:val="0"/>
      <w:marTop w:val="0"/>
      <w:marBottom w:val="0"/>
      <w:divBdr>
        <w:top w:val="none" w:sz="0" w:space="0" w:color="auto"/>
        <w:left w:val="none" w:sz="0" w:space="0" w:color="auto"/>
        <w:bottom w:val="none" w:sz="0" w:space="0" w:color="auto"/>
        <w:right w:val="none" w:sz="0" w:space="0" w:color="auto"/>
      </w:divBdr>
    </w:div>
    <w:div w:id="645746684">
      <w:bodyDiv w:val="1"/>
      <w:marLeft w:val="0"/>
      <w:marRight w:val="0"/>
      <w:marTop w:val="0"/>
      <w:marBottom w:val="0"/>
      <w:divBdr>
        <w:top w:val="none" w:sz="0" w:space="0" w:color="auto"/>
        <w:left w:val="none" w:sz="0" w:space="0" w:color="auto"/>
        <w:bottom w:val="none" w:sz="0" w:space="0" w:color="auto"/>
        <w:right w:val="none" w:sz="0" w:space="0" w:color="auto"/>
      </w:divBdr>
    </w:div>
    <w:div w:id="728387373">
      <w:bodyDiv w:val="1"/>
      <w:marLeft w:val="0"/>
      <w:marRight w:val="0"/>
      <w:marTop w:val="0"/>
      <w:marBottom w:val="0"/>
      <w:divBdr>
        <w:top w:val="none" w:sz="0" w:space="0" w:color="auto"/>
        <w:left w:val="none" w:sz="0" w:space="0" w:color="auto"/>
        <w:bottom w:val="none" w:sz="0" w:space="0" w:color="auto"/>
        <w:right w:val="none" w:sz="0" w:space="0" w:color="auto"/>
      </w:divBdr>
    </w:div>
    <w:div w:id="1103500643">
      <w:bodyDiv w:val="1"/>
      <w:marLeft w:val="0"/>
      <w:marRight w:val="0"/>
      <w:marTop w:val="0"/>
      <w:marBottom w:val="0"/>
      <w:divBdr>
        <w:top w:val="none" w:sz="0" w:space="0" w:color="auto"/>
        <w:left w:val="none" w:sz="0" w:space="0" w:color="auto"/>
        <w:bottom w:val="none" w:sz="0" w:space="0" w:color="auto"/>
        <w:right w:val="none" w:sz="0" w:space="0" w:color="auto"/>
      </w:divBdr>
    </w:div>
    <w:div w:id="1300846258">
      <w:bodyDiv w:val="1"/>
      <w:marLeft w:val="0"/>
      <w:marRight w:val="0"/>
      <w:marTop w:val="0"/>
      <w:marBottom w:val="0"/>
      <w:divBdr>
        <w:top w:val="none" w:sz="0" w:space="0" w:color="auto"/>
        <w:left w:val="none" w:sz="0" w:space="0" w:color="auto"/>
        <w:bottom w:val="none" w:sz="0" w:space="0" w:color="auto"/>
        <w:right w:val="none" w:sz="0" w:space="0" w:color="auto"/>
      </w:divBdr>
    </w:div>
    <w:div w:id="1695231423">
      <w:bodyDiv w:val="1"/>
      <w:marLeft w:val="0"/>
      <w:marRight w:val="0"/>
      <w:marTop w:val="0"/>
      <w:marBottom w:val="0"/>
      <w:divBdr>
        <w:top w:val="none" w:sz="0" w:space="0" w:color="auto"/>
        <w:left w:val="none" w:sz="0" w:space="0" w:color="auto"/>
        <w:bottom w:val="none" w:sz="0" w:space="0" w:color="auto"/>
        <w:right w:val="none" w:sz="0" w:space="0" w:color="auto"/>
      </w:divBdr>
    </w:div>
    <w:div w:id="1722902734">
      <w:bodyDiv w:val="1"/>
      <w:marLeft w:val="0"/>
      <w:marRight w:val="0"/>
      <w:marTop w:val="0"/>
      <w:marBottom w:val="0"/>
      <w:divBdr>
        <w:top w:val="none" w:sz="0" w:space="0" w:color="auto"/>
        <w:left w:val="none" w:sz="0" w:space="0" w:color="auto"/>
        <w:bottom w:val="none" w:sz="0" w:space="0" w:color="auto"/>
        <w:right w:val="none" w:sz="0" w:space="0" w:color="auto"/>
      </w:divBdr>
      <w:divsChild>
        <w:div w:id="237715105">
          <w:marLeft w:val="0"/>
          <w:marRight w:val="0"/>
          <w:marTop w:val="0"/>
          <w:marBottom w:val="0"/>
          <w:divBdr>
            <w:top w:val="none" w:sz="0" w:space="0" w:color="auto"/>
            <w:left w:val="none" w:sz="0" w:space="0" w:color="auto"/>
            <w:bottom w:val="none" w:sz="0" w:space="0" w:color="auto"/>
            <w:right w:val="none" w:sz="0" w:space="0" w:color="auto"/>
          </w:divBdr>
        </w:div>
        <w:div w:id="1210648879">
          <w:marLeft w:val="0"/>
          <w:marRight w:val="0"/>
          <w:marTop w:val="0"/>
          <w:marBottom w:val="0"/>
          <w:divBdr>
            <w:top w:val="none" w:sz="0" w:space="0" w:color="auto"/>
            <w:left w:val="none" w:sz="0" w:space="0" w:color="auto"/>
            <w:bottom w:val="none" w:sz="0" w:space="0" w:color="auto"/>
            <w:right w:val="none" w:sz="0" w:space="0" w:color="auto"/>
          </w:divBdr>
        </w:div>
        <w:div w:id="1591542436">
          <w:marLeft w:val="0"/>
          <w:marRight w:val="0"/>
          <w:marTop w:val="0"/>
          <w:marBottom w:val="0"/>
          <w:divBdr>
            <w:top w:val="none" w:sz="0" w:space="0" w:color="auto"/>
            <w:left w:val="none" w:sz="0" w:space="0" w:color="auto"/>
            <w:bottom w:val="none" w:sz="0" w:space="0" w:color="auto"/>
            <w:right w:val="none" w:sz="0" w:space="0" w:color="auto"/>
          </w:divBdr>
        </w:div>
        <w:div w:id="1625847192">
          <w:marLeft w:val="0"/>
          <w:marRight w:val="0"/>
          <w:marTop w:val="0"/>
          <w:marBottom w:val="0"/>
          <w:divBdr>
            <w:top w:val="none" w:sz="0" w:space="0" w:color="auto"/>
            <w:left w:val="none" w:sz="0" w:space="0" w:color="auto"/>
            <w:bottom w:val="none" w:sz="0" w:space="0" w:color="auto"/>
            <w:right w:val="none" w:sz="0" w:space="0" w:color="auto"/>
          </w:divBdr>
        </w:div>
      </w:divsChild>
    </w:div>
    <w:div w:id="1758555713">
      <w:bodyDiv w:val="1"/>
      <w:marLeft w:val="0"/>
      <w:marRight w:val="0"/>
      <w:marTop w:val="0"/>
      <w:marBottom w:val="0"/>
      <w:divBdr>
        <w:top w:val="none" w:sz="0" w:space="0" w:color="auto"/>
        <w:left w:val="none" w:sz="0" w:space="0" w:color="auto"/>
        <w:bottom w:val="none" w:sz="0" w:space="0" w:color="auto"/>
        <w:right w:val="none" w:sz="0" w:space="0" w:color="auto"/>
      </w:divBdr>
    </w:div>
    <w:div w:id="1768767086">
      <w:bodyDiv w:val="1"/>
      <w:marLeft w:val="0"/>
      <w:marRight w:val="0"/>
      <w:marTop w:val="0"/>
      <w:marBottom w:val="0"/>
      <w:divBdr>
        <w:top w:val="none" w:sz="0" w:space="0" w:color="auto"/>
        <w:left w:val="none" w:sz="0" w:space="0" w:color="auto"/>
        <w:bottom w:val="none" w:sz="0" w:space="0" w:color="auto"/>
        <w:right w:val="none" w:sz="0" w:space="0" w:color="auto"/>
      </w:divBdr>
    </w:div>
    <w:div w:id="1822959875">
      <w:bodyDiv w:val="1"/>
      <w:marLeft w:val="0"/>
      <w:marRight w:val="0"/>
      <w:marTop w:val="0"/>
      <w:marBottom w:val="0"/>
      <w:divBdr>
        <w:top w:val="none" w:sz="0" w:space="0" w:color="auto"/>
        <w:left w:val="none" w:sz="0" w:space="0" w:color="auto"/>
        <w:bottom w:val="none" w:sz="0" w:space="0" w:color="auto"/>
        <w:right w:val="none" w:sz="0" w:space="0" w:color="auto"/>
      </w:divBdr>
    </w:div>
    <w:div w:id="1839542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E0E23F03F5FB4AAAA2A1C682013E1A" ma:contentTypeVersion="9" ma:contentTypeDescription="Create a new document." ma:contentTypeScope="" ma:versionID="cd46e6335c8df2e8afc8484b0e4091ba">
  <xsd:schema xmlns:xsd="http://www.w3.org/2001/XMLSchema" xmlns:xs="http://www.w3.org/2001/XMLSchema" xmlns:p="http://schemas.microsoft.com/office/2006/metadata/properties" xmlns:ns2="85356631-a242-4c88-9bf3-d9a256f8df99" xmlns:ns3="c74276fc-e414-41d0-ada8-df6878eeda74" targetNamespace="http://schemas.microsoft.com/office/2006/metadata/properties" ma:root="true" ma:fieldsID="92fde1b3cc82cb2cf43435d4d394436a" ns2:_="" ns3:_="">
    <xsd:import namespace="85356631-a242-4c88-9bf3-d9a256f8df99"/>
    <xsd:import namespace="c74276fc-e414-41d0-ada8-df6878eeda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6631-a242-4c88-9bf3-d9a256f8d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4276fc-e414-41d0-ada8-df6878eeda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C1C958-1711-4B30-BE3F-545434B67DDC}"/>
</file>

<file path=customXml/itemProps2.xml><?xml version="1.0" encoding="utf-8"?>
<ds:datastoreItem xmlns:ds="http://schemas.openxmlformats.org/officeDocument/2006/customXml" ds:itemID="{7689EA85-771D-4028-B1BF-2855C8E42FDC}"/>
</file>

<file path=customXml/itemProps3.xml><?xml version="1.0" encoding="utf-8"?>
<ds:datastoreItem xmlns:ds="http://schemas.openxmlformats.org/officeDocument/2006/customXml" ds:itemID="{3B8E7712-DFF0-4BAB-BBA6-7235673728A1}"/>
</file>

<file path=docProps/app.xml><?xml version="1.0" encoding="utf-8"?>
<Properties xmlns="http://schemas.openxmlformats.org/officeDocument/2006/extended-properties" xmlns:vt="http://schemas.openxmlformats.org/officeDocument/2006/docPropsVTypes">
  <Template>Normal.dotm</Template>
  <TotalTime>255</TotalTime>
  <Pages>12</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Kemp</dc:creator>
  <cp:keywords/>
  <dc:description/>
  <cp:lastModifiedBy>Craig Phillis</cp:lastModifiedBy>
  <cp:revision>41</cp:revision>
  <cp:lastPrinted>2017-05-19T07:43:00Z</cp:lastPrinted>
  <dcterms:created xsi:type="dcterms:W3CDTF">2019-05-06T01:38:00Z</dcterms:created>
  <dcterms:modified xsi:type="dcterms:W3CDTF">2019-07-02T02:45:00Z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0x0101002DE0E23F03F5FB4AAAA2A1C682013E1A</vt:lpwstr>
  </property>
  <property fmtid="{D5CDD505-2E9C-101B-9397-08002B2CF9AE}" pid="3" name="Order">
    <vt:r8>321800</vt:r8>
  </property>
</Properties>
</file>